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50" w:rsidRPr="00B73B33" w:rsidRDefault="00D07050" w:rsidP="00D07050">
      <w:pPr>
        <w:tabs>
          <w:tab w:val="left" w:pos="7535"/>
        </w:tabs>
        <w:jc w:val="right"/>
        <w:rPr>
          <w:rFonts w:eastAsia="Calibri"/>
          <w:sz w:val="20"/>
          <w:szCs w:val="20"/>
          <w:lang w:eastAsia="en-US"/>
        </w:rPr>
      </w:pPr>
      <w:r w:rsidRPr="00B73B33">
        <w:rPr>
          <w:rFonts w:eastAsia="Calibri"/>
          <w:sz w:val="20"/>
          <w:szCs w:val="20"/>
          <w:lang w:eastAsia="en-US"/>
        </w:rPr>
        <w:t>Приложение №1</w:t>
      </w:r>
    </w:p>
    <w:p w:rsidR="00D07050" w:rsidRPr="00B73B33" w:rsidRDefault="00D07050" w:rsidP="00D07050">
      <w:pPr>
        <w:tabs>
          <w:tab w:val="left" w:pos="7535"/>
        </w:tabs>
        <w:jc w:val="right"/>
        <w:rPr>
          <w:rFonts w:eastAsia="Calibri"/>
          <w:sz w:val="20"/>
          <w:szCs w:val="20"/>
          <w:lang w:eastAsia="en-US"/>
        </w:rPr>
      </w:pPr>
    </w:p>
    <w:p w:rsidR="00D07050" w:rsidRPr="00B73B33" w:rsidRDefault="00D07050" w:rsidP="00D07050">
      <w:pPr>
        <w:widowControl w:val="0"/>
        <w:autoSpaceDE w:val="0"/>
        <w:autoSpaceDN w:val="0"/>
        <w:ind w:left="6521"/>
        <w:jc w:val="center"/>
        <w:rPr>
          <w:sz w:val="20"/>
          <w:szCs w:val="20"/>
        </w:rPr>
      </w:pPr>
    </w:p>
    <w:p w:rsidR="00D07050" w:rsidRPr="00B73B33" w:rsidRDefault="00D07050" w:rsidP="00D0705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73B33">
        <w:rPr>
          <w:sz w:val="20"/>
          <w:szCs w:val="20"/>
        </w:rPr>
        <w:t>Договор</w:t>
      </w:r>
    </w:p>
    <w:p w:rsidR="00D07050" w:rsidRPr="00B73B33" w:rsidRDefault="00D07050" w:rsidP="00D0705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73B33">
        <w:rPr>
          <w:sz w:val="20"/>
          <w:szCs w:val="20"/>
        </w:rPr>
        <w:t>на размещение нестационарного торгового объекта на территории</w:t>
      </w:r>
    </w:p>
    <w:p w:rsidR="00D07050" w:rsidRPr="00B73B33" w:rsidRDefault="00D07050" w:rsidP="00D07050">
      <w:pPr>
        <w:pStyle w:val="ConsPlusNormal"/>
        <w:jc w:val="center"/>
        <w:rPr>
          <w:rFonts w:ascii="Times New Roman" w:hAnsi="Times New Roman" w:cs="Times New Roman"/>
          <w:spacing w:val="-2"/>
        </w:rPr>
      </w:pPr>
      <w:r w:rsidRPr="00B73B33">
        <w:rPr>
          <w:rFonts w:ascii="Times New Roman" w:hAnsi="Times New Roman" w:cs="Times New Roman"/>
          <w:spacing w:val="-2"/>
        </w:rPr>
        <w:t>Еланского городского поселения Еланского муниципального района Волгоградской области</w:t>
      </w:r>
    </w:p>
    <w:p w:rsidR="00D07050" w:rsidRPr="00B73B33" w:rsidRDefault="00D07050" w:rsidP="00D07050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D07050" w:rsidRPr="00B73B33" w:rsidRDefault="00D07050" w:rsidP="00D070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р.п.Елань                                                                                                           «»        2017г.</w:t>
      </w:r>
    </w:p>
    <w:p w:rsidR="00D07050" w:rsidRPr="00B73B33" w:rsidRDefault="00D07050" w:rsidP="00D070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__________________________________________________________________________</w:t>
      </w:r>
    </w:p>
    <w:p w:rsidR="00D07050" w:rsidRPr="00B73B33" w:rsidRDefault="00D07050" w:rsidP="00D0705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73B33">
        <w:rPr>
          <w:sz w:val="20"/>
          <w:szCs w:val="20"/>
        </w:rPr>
        <w:t xml:space="preserve"> (полное наименование хозяйствующего субъекта)</w:t>
      </w:r>
    </w:p>
    <w:p w:rsidR="00D07050" w:rsidRPr="00B73B33" w:rsidRDefault="00D07050" w:rsidP="00D0705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07050" w:rsidRPr="00B73B33" w:rsidRDefault="00D07050" w:rsidP="00D070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в лице ______________________________________________________________________,</w:t>
      </w:r>
    </w:p>
    <w:p w:rsidR="00D07050" w:rsidRPr="00B73B33" w:rsidRDefault="00D07050" w:rsidP="00D0705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73B33">
        <w:rPr>
          <w:sz w:val="20"/>
          <w:szCs w:val="20"/>
        </w:rPr>
        <w:t>(должность, Ф.И.О.)</w:t>
      </w:r>
    </w:p>
    <w:p w:rsidR="00D07050" w:rsidRPr="00B73B33" w:rsidRDefault="00D07050" w:rsidP="00D070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действующего на основании ____________________________________________________</w:t>
      </w:r>
    </w:p>
    <w:p w:rsidR="00D07050" w:rsidRPr="00B73B33" w:rsidRDefault="00D07050" w:rsidP="00D070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_____________________________________________________________________________,</w:t>
      </w:r>
    </w:p>
    <w:p w:rsidR="00D07050" w:rsidRPr="00B73B33" w:rsidRDefault="00D07050" w:rsidP="00D07050">
      <w:pPr>
        <w:pStyle w:val="a7"/>
        <w:jc w:val="both"/>
        <w:rPr>
          <w:sz w:val="20"/>
        </w:rPr>
      </w:pPr>
      <w:r w:rsidRPr="00B73B33">
        <w:rPr>
          <w:sz w:val="20"/>
        </w:rPr>
        <w:t>именуемый в дальнейшем «Хозяйствующий субъект», с одной стороны,</w:t>
      </w:r>
      <w:r w:rsidRPr="00B73B33">
        <w:rPr>
          <w:b w:val="0"/>
          <w:sz w:val="20"/>
        </w:rPr>
        <w:t xml:space="preserve">      </w:t>
      </w:r>
      <w:r w:rsidRPr="00B73B33">
        <w:rPr>
          <w:i w:val="0"/>
          <w:sz w:val="20"/>
        </w:rPr>
        <w:t xml:space="preserve">Администрация Еланского городского поселения Еланского муниципального района Волгоградской области, </w:t>
      </w:r>
      <w:r w:rsidRPr="00B73B33">
        <w:rPr>
          <w:b w:val="0"/>
          <w:i w:val="0"/>
          <w:sz w:val="20"/>
        </w:rPr>
        <w:t xml:space="preserve">юридический адрес: Россия, Волгоградская область, р.п. Елань, ул. Матроса Железняка, 20, </w:t>
      </w:r>
      <w:r w:rsidRPr="00B73B33">
        <w:rPr>
          <w:b w:val="0"/>
          <w:i w:val="0"/>
          <w:iCs/>
          <w:sz w:val="20"/>
        </w:rPr>
        <w:t>свидетельство о внесении записи в Единый государственный реестр юридических лиц от 29.12.2005 года ОГРН № 1053457068048,  ИНН 3406006954,</w:t>
      </w:r>
      <w:r w:rsidRPr="00B73B33">
        <w:rPr>
          <w:b w:val="0"/>
          <w:i w:val="0"/>
          <w:sz w:val="20"/>
        </w:rPr>
        <w:t xml:space="preserve">   КПП 340601001 </w:t>
      </w:r>
      <w:r w:rsidRPr="00B73B33">
        <w:rPr>
          <w:sz w:val="20"/>
        </w:rPr>
        <w:t>в лице главы Еланского городского поселения Еланского муниципального района Савина Николая Андреевича</w:t>
      </w:r>
      <w:r w:rsidRPr="00B73B33">
        <w:rPr>
          <w:iCs/>
          <w:sz w:val="20"/>
        </w:rPr>
        <w:t xml:space="preserve">,  </w:t>
      </w:r>
      <w:r w:rsidRPr="00B73B33">
        <w:rPr>
          <w:sz w:val="20"/>
        </w:rPr>
        <w:t>действующего на основании  Устава, с одной стороны  именуемый в дальнейшем «Уполномоченный орган», с другой стороны, а вместе именуемые «Стороны», на основании _протокола заключения торгов ________________________________________________________________________________</w:t>
      </w:r>
    </w:p>
    <w:p w:rsidR="00D07050" w:rsidRPr="00B73B33" w:rsidRDefault="00D07050" w:rsidP="00D0705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73B33">
        <w:rPr>
          <w:sz w:val="20"/>
          <w:szCs w:val="20"/>
        </w:rPr>
        <w:t>(указывается основание заключения Договора – протокол о результатах торгов, заявление хозяйствующего субъекта и т.п.)</w:t>
      </w:r>
    </w:p>
    <w:p w:rsidR="00D07050" w:rsidRPr="00B73B33" w:rsidRDefault="00D07050" w:rsidP="00D070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заключили настоящий Договор о нижеследующем:</w:t>
      </w:r>
    </w:p>
    <w:p w:rsidR="00D07050" w:rsidRPr="00B73B33" w:rsidRDefault="00D07050" w:rsidP="00D0705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07050" w:rsidRPr="00B73B33" w:rsidRDefault="00D07050" w:rsidP="00D0705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73B33">
        <w:rPr>
          <w:sz w:val="20"/>
          <w:szCs w:val="20"/>
        </w:rPr>
        <w:t>1. Предмет Договора</w:t>
      </w:r>
    </w:p>
    <w:p w:rsidR="00D07050" w:rsidRPr="00B73B33" w:rsidRDefault="00D07050" w:rsidP="00D07050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0" w:name="P560"/>
      <w:bookmarkEnd w:id="0"/>
      <w:r w:rsidRPr="00B73B33">
        <w:rPr>
          <w:sz w:val="20"/>
          <w:szCs w:val="20"/>
        </w:rPr>
        <w:t>1.1. Уполномоченный орган предоставляет Хозяйствующему субъекту право на размещение нестационарного торгового объекта (далее - объект): павильон, смешанная группа товаров, Волгоградская область Еланский район р.п.Елань  __________________________________</w:t>
      </w:r>
    </w:p>
    <w:p w:rsidR="00D07050" w:rsidRPr="00B73B33" w:rsidRDefault="00D07050" w:rsidP="00D070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________________________________________________________________________________,</w:t>
      </w:r>
    </w:p>
    <w:p w:rsidR="00D07050" w:rsidRPr="00B73B33" w:rsidRDefault="00D07050" w:rsidP="00D0705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73B33">
        <w:rPr>
          <w:sz w:val="20"/>
          <w:szCs w:val="20"/>
        </w:rPr>
        <w:t>(вид, специализация объекта, адрес места расположения объекта, номер места размещения объекта в Схеме размещения нестационарных торговых объектов, требования к архитектурному облику объекта)</w:t>
      </w:r>
    </w:p>
    <w:p w:rsidR="00D07050" w:rsidRPr="00B73B33" w:rsidRDefault="00D07050" w:rsidP="00D070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а Хозяйствующий субъект обязуется разместить,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Договором.</w:t>
      </w:r>
    </w:p>
    <w:p w:rsidR="00D07050" w:rsidRPr="00B73B33" w:rsidRDefault="00D07050" w:rsidP="00D07050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D07050" w:rsidRPr="00B73B33" w:rsidRDefault="00D07050" w:rsidP="00D0705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73B33">
        <w:rPr>
          <w:sz w:val="20"/>
          <w:szCs w:val="20"/>
        </w:rPr>
        <w:t>2. Условия Договора</w:t>
      </w:r>
    </w:p>
    <w:p w:rsidR="00D07050" w:rsidRPr="00B73B33" w:rsidRDefault="00D07050" w:rsidP="00D07050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2.1. Хозяйствующий субъект обязан:</w:t>
      </w:r>
    </w:p>
    <w:p w:rsidR="00D07050" w:rsidRPr="00B73B33" w:rsidRDefault="00D07050" w:rsidP="00D07050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2.1.1.Обеспечить размещение объекта, соответствующего требованиям п. 1.1 настоящего Договора.</w:t>
      </w:r>
    </w:p>
    <w:p w:rsidR="00D07050" w:rsidRPr="00B73B33" w:rsidRDefault="00D07050" w:rsidP="00D07050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2.1.2. Использовать объект в соответствии с условиями п. 1.1 настоящего Договора.</w:t>
      </w:r>
    </w:p>
    <w:p w:rsidR="00D07050" w:rsidRPr="00B73B33" w:rsidRDefault="00D07050" w:rsidP="00D07050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B73B33">
        <w:rPr>
          <w:sz w:val="20"/>
          <w:szCs w:val="20"/>
        </w:rPr>
        <w:t xml:space="preserve">2.1.3. Произвести оплату за право на размещение нестационарного торгового объекта в размере и в порядке, определенном в </w:t>
      </w:r>
      <w:hyperlink r:id="rId6" w:history="1">
        <w:r w:rsidRPr="00B73B33">
          <w:rPr>
            <w:rStyle w:val="a3"/>
            <w:sz w:val="20"/>
            <w:szCs w:val="20"/>
          </w:rPr>
          <w:t>п. 3.1</w:t>
        </w:r>
      </w:hyperlink>
      <w:r w:rsidRPr="00B73B33">
        <w:rPr>
          <w:sz w:val="20"/>
          <w:szCs w:val="20"/>
        </w:rPr>
        <w:t xml:space="preserve"> настоящего Договора.</w:t>
      </w:r>
    </w:p>
    <w:p w:rsidR="00D07050" w:rsidRPr="00B73B33" w:rsidRDefault="00D07050" w:rsidP="00D07050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2.1.4. Не производить изменений внешнего облика объекта без письменного согласования с Уполномоченным органом.</w:t>
      </w:r>
    </w:p>
    <w:p w:rsidR="00D07050" w:rsidRPr="00B73B33" w:rsidRDefault="00D07050" w:rsidP="00D07050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2.1.5. Уведомлять Уполномоченный орган о передаче права на размещение объекта третьим лицам.</w:t>
      </w:r>
    </w:p>
    <w:p w:rsidR="00D07050" w:rsidRPr="00B73B33" w:rsidRDefault="00D07050" w:rsidP="00D07050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B73B33">
        <w:rPr>
          <w:sz w:val="20"/>
          <w:szCs w:val="20"/>
        </w:rPr>
        <w:t xml:space="preserve">Все неблагоприятные последствия, связанные с не уведомлением уполномоченного органа о передаче права на размещение объекта, возлагаются на хозяйствующих субъектов, заключивших договор, предусматривающий передачу прав и обязанностей по настоящему Договору. </w:t>
      </w:r>
    </w:p>
    <w:p w:rsidR="00D07050" w:rsidRPr="00B73B33" w:rsidRDefault="00D07050" w:rsidP="00D07050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2.1.6. Соблюдать при размещении и использовании объекта требования действующего законодательства, в том числе, градостроительных, строительных, экологических, санитарно-гигиенических, противопожарных и иных правил и нормативов.</w:t>
      </w:r>
    </w:p>
    <w:p w:rsidR="00D07050" w:rsidRPr="00B73B33" w:rsidRDefault="00D07050" w:rsidP="00D07050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2.1.7. При прекращении настоящего Договора обеспечить демонтаж и вывоз объекта с места его размещения.</w:t>
      </w:r>
    </w:p>
    <w:p w:rsidR="00D07050" w:rsidRPr="00B73B33" w:rsidRDefault="00D07050" w:rsidP="00D07050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2.2. Хозяйствующий субъект имеет право:</w:t>
      </w:r>
    </w:p>
    <w:p w:rsidR="00D07050" w:rsidRPr="00B73B33" w:rsidRDefault="00D07050" w:rsidP="00D07050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2.2.1. Разместить нестационарный торговый объект соответствующий условиям настоящего Договора в месте, предусмотренном Договором;</w:t>
      </w:r>
    </w:p>
    <w:p w:rsidR="00D07050" w:rsidRPr="00B73B33" w:rsidRDefault="00D07050" w:rsidP="00D07050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2.2.2. Передавать свои права по настоящему Договору третьим лицам.</w:t>
      </w:r>
    </w:p>
    <w:p w:rsidR="00D07050" w:rsidRPr="00B73B33" w:rsidRDefault="00D07050" w:rsidP="00D07050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2.3. Уполномоченный орган обязан:</w:t>
      </w:r>
    </w:p>
    <w:p w:rsidR="00D07050" w:rsidRPr="00B73B33" w:rsidRDefault="00D07050" w:rsidP="00D07050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2.3.1. Предоставить хозяйствующему субъекту место для размещения нестационарного торгового объекта, соответствующее условиям настоящего Договора.</w:t>
      </w:r>
    </w:p>
    <w:p w:rsidR="00D07050" w:rsidRPr="00B73B33" w:rsidRDefault="00D07050" w:rsidP="00D07050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2.4. Уполномоченный орган имеет право:</w:t>
      </w:r>
    </w:p>
    <w:p w:rsidR="00D07050" w:rsidRPr="00B73B33" w:rsidRDefault="00D07050" w:rsidP="00D07050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2.4.1. В любое время действия Договора проверять соблюдение Хозяйствующим субъектом требований настоящего Договора на месте размещения объекта.</w:t>
      </w:r>
    </w:p>
    <w:p w:rsidR="00D07050" w:rsidRPr="00B73B33" w:rsidRDefault="00D07050" w:rsidP="00D07050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 xml:space="preserve">2.4.2. В случае отказа Хозяйствующего субъекта осуществить демонтаж и вывоз объекта при </w:t>
      </w:r>
      <w:r w:rsidRPr="00B73B33">
        <w:rPr>
          <w:sz w:val="20"/>
          <w:szCs w:val="20"/>
        </w:rPr>
        <w:lastRenderedPageBreak/>
        <w:t>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объекта.</w:t>
      </w:r>
    </w:p>
    <w:p w:rsidR="00D07050" w:rsidRPr="00B73B33" w:rsidRDefault="00D07050" w:rsidP="00D07050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D07050" w:rsidRPr="00B73B33" w:rsidRDefault="00D07050" w:rsidP="00D0705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73B33">
        <w:rPr>
          <w:sz w:val="20"/>
          <w:szCs w:val="20"/>
        </w:rPr>
        <w:t>3. Плата за размещение объекта</w:t>
      </w:r>
    </w:p>
    <w:p w:rsidR="00D07050" w:rsidRPr="00B73B33" w:rsidRDefault="00D07050" w:rsidP="00D07050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3.1. Плата за право на размещение объекта устанавливается в размере ________ рублей (без учета НДС) за весь период (сумма цифрами и прописью) действия настоящего Договора.</w:t>
      </w:r>
    </w:p>
    <w:p w:rsidR="00D07050" w:rsidRPr="00B73B33" w:rsidRDefault="00D07050" w:rsidP="00D07050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Плата за право размещения объекта в квартал, составляет ___ рублей (без учёта НДС).</w:t>
      </w:r>
    </w:p>
    <w:p w:rsidR="00D07050" w:rsidRPr="00B73B33" w:rsidRDefault="00D07050" w:rsidP="00D07050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(сумма цифрами и прописью)</w:t>
      </w:r>
    </w:p>
    <w:p w:rsidR="00D07050" w:rsidRPr="00B73B33" w:rsidRDefault="00D07050" w:rsidP="00D07050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3.2. Перечисление платы по Договору на размещение производится ежеквартально равными долями в течение каждого расчетного периода. За текущий квартал перечисление арендной платы осуществляется до 10 числа месяца, следующего за отчетным периодом.</w:t>
      </w:r>
      <w:r w:rsidRPr="00B73B33">
        <w:rPr>
          <w:sz w:val="20"/>
          <w:szCs w:val="20"/>
          <w:vertAlign w:val="superscript"/>
        </w:rPr>
        <w:footnoteReference w:id="1"/>
      </w:r>
    </w:p>
    <w:p w:rsidR="00D07050" w:rsidRPr="00B73B33" w:rsidRDefault="00D07050" w:rsidP="00D07050">
      <w:pPr>
        <w:widowControl w:val="0"/>
        <w:autoSpaceDE w:val="0"/>
        <w:autoSpaceDN w:val="0"/>
        <w:ind w:left="36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3.3. Перечисление платы по Договору на размещение производится по следующим реквизитам: УФК по Волгоградской области (Администрация Еланского городского поселения Еланского муниципального района Волгоградской области) р/с 40101810300000010003 отделение Волгоград г.Волгоград БИК 041806001 КБК 941 111 0502513 0000 120 ОКТМО 18610151 .</w:t>
      </w:r>
    </w:p>
    <w:p w:rsidR="00D07050" w:rsidRPr="00B73B33" w:rsidRDefault="00D07050" w:rsidP="00D07050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______________________________________________________________.</w:t>
      </w:r>
    </w:p>
    <w:p w:rsidR="00D07050" w:rsidRPr="00B73B33" w:rsidRDefault="00D07050" w:rsidP="00D07050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3.4. Перечисление НДС осуществляется Хозяйствующим субъектом самостоятельно в соответствии с действующим законодательством.</w:t>
      </w:r>
    </w:p>
    <w:p w:rsidR="00D07050" w:rsidRPr="00B73B33" w:rsidRDefault="00D07050" w:rsidP="00D07050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3.5. Перечисленный Хозяйствующим субъектом задаток засчитывается в счет оплаты по настоящему Договору</w:t>
      </w:r>
      <w:r w:rsidRPr="00B73B33">
        <w:rPr>
          <w:sz w:val="20"/>
          <w:szCs w:val="20"/>
          <w:vertAlign w:val="superscript"/>
        </w:rPr>
        <w:footnoteReference w:id="2"/>
      </w:r>
      <w:r w:rsidRPr="00B73B33">
        <w:rPr>
          <w:sz w:val="20"/>
          <w:szCs w:val="20"/>
        </w:rPr>
        <w:t>.</w:t>
      </w:r>
    </w:p>
    <w:p w:rsidR="00D07050" w:rsidRPr="00B73B33" w:rsidRDefault="00D07050" w:rsidP="00D07050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D07050" w:rsidRPr="00B73B33" w:rsidRDefault="00D07050" w:rsidP="00D0705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73B33">
        <w:rPr>
          <w:sz w:val="20"/>
          <w:szCs w:val="20"/>
        </w:rPr>
        <w:t>4. Срок действия Договора</w:t>
      </w:r>
    </w:p>
    <w:p w:rsidR="00D07050" w:rsidRPr="00B73B33" w:rsidRDefault="00D07050" w:rsidP="00D07050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 xml:space="preserve">4.1. Настоящий Договор вступает в силу со дня его подписания Сторонами и действует до </w:t>
      </w:r>
    </w:p>
    <w:p w:rsidR="00D07050" w:rsidRPr="00B73B33" w:rsidRDefault="00D07050" w:rsidP="00D07050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D07050" w:rsidRPr="00B73B33" w:rsidRDefault="00D07050" w:rsidP="00D0705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73B33">
        <w:rPr>
          <w:sz w:val="20"/>
          <w:szCs w:val="20"/>
        </w:rPr>
        <w:t>5. Прекращение и расторжение Договора</w:t>
      </w:r>
    </w:p>
    <w:p w:rsidR="00D07050" w:rsidRPr="00B73B33" w:rsidRDefault="00D07050" w:rsidP="00D07050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5.1. Действие настоящего Договора прекращается в следующих случаях:</w:t>
      </w:r>
    </w:p>
    <w:p w:rsidR="00D07050" w:rsidRPr="00B73B33" w:rsidRDefault="00D07050" w:rsidP="00D07050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5.1.1. по истечении срока, на который заключен Договор;</w:t>
      </w:r>
    </w:p>
    <w:p w:rsidR="00D07050" w:rsidRPr="00B73B33" w:rsidRDefault="00D07050" w:rsidP="00D07050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5.1.2. исключения места, на котором размещается объект, из схемы размещения нестационарных торговых объектов, в связи с принятием решения об изъятии земельного участка для государственных или муниципальных нужд;</w:t>
      </w:r>
    </w:p>
    <w:p w:rsidR="00D07050" w:rsidRPr="00B73B33" w:rsidRDefault="00D07050" w:rsidP="00D07050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5.1.3. если размещение объекта в определенном месте не соответствует требованиям действующего законодательства;</w:t>
      </w:r>
    </w:p>
    <w:p w:rsidR="00D07050" w:rsidRPr="00B73B33" w:rsidRDefault="00D07050" w:rsidP="00D07050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5.1.4. расторжения Договора в одностороннем порядке;</w:t>
      </w:r>
    </w:p>
    <w:p w:rsidR="00D07050" w:rsidRPr="00B73B33" w:rsidRDefault="00D07050" w:rsidP="00D07050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5.1.5. в иных случаях, предусмотренных действующим законодательством.</w:t>
      </w:r>
    </w:p>
    <w:p w:rsidR="00D07050" w:rsidRPr="00B73B33" w:rsidRDefault="00D07050" w:rsidP="00D07050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5.2. Договор на размещение может быть расторгнут досрочно в одностороннем порядке в следующих случаях:</w:t>
      </w:r>
    </w:p>
    <w:p w:rsidR="00D07050" w:rsidRPr="00B73B33" w:rsidRDefault="00D07050" w:rsidP="00D07050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5.2.1. по заявлению Хозяйствующего субъекта о расторжении Договора;</w:t>
      </w:r>
    </w:p>
    <w:p w:rsidR="00D07050" w:rsidRPr="00B73B33" w:rsidRDefault="00D07050" w:rsidP="00D07050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5.2.2. зафиксированных в установленном порядке двух и более в течение года нарушений, выявленных в работе объекта;</w:t>
      </w:r>
    </w:p>
    <w:p w:rsidR="00D07050" w:rsidRPr="00B73B33" w:rsidRDefault="00D07050" w:rsidP="00D07050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5.2.3. невнесение Хозяйствующим субъектом платы по настоящему Договору в порядке и в сроки, указанные в п. 3.2 настоящего Договора;</w:t>
      </w:r>
    </w:p>
    <w:p w:rsidR="00D07050" w:rsidRPr="00B73B33" w:rsidRDefault="00D07050" w:rsidP="00D07050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5.2.4. размещение объекта, не соответствующего Схеме или не соответствующего архитектурному решению;</w:t>
      </w:r>
    </w:p>
    <w:p w:rsidR="00D07050" w:rsidRPr="00B73B33" w:rsidRDefault="00D07050" w:rsidP="00D07050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5.2.5. не размещение Хозяйствующим субъектом в месте, определенном Договором, объекта, в течение одного месяца с даты заключения настоящего Договора;</w:t>
      </w:r>
    </w:p>
    <w:p w:rsidR="00D07050" w:rsidRPr="00B73B33" w:rsidRDefault="00D07050" w:rsidP="00D07050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5.2.6. использование Хозяйствующим субъектом объекта с нарушением условий, указанных в п. 1.1 настоящего Договора.</w:t>
      </w:r>
    </w:p>
    <w:p w:rsidR="00D07050" w:rsidRPr="00B73B33" w:rsidRDefault="00D07050" w:rsidP="00D07050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5.2.7. изменение внешнего облика объекта без письменного согласования с Уполномоченным органом.</w:t>
      </w:r>
    </w:p>
    <w:p w:rsidR="00D07050" w:rsidRPr="00B73B33" w:rsidRDefault="00D07050" w:rsidP="00D07050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5.2.8. в иных случаях предусмотренных действующим законодательством.</w:t>
      </w:r>
    </w:p>
    <w:p w:rsidR="00D07050" w:rsidRPr="00B73B33" w:rsidRDefault="00D07050" w:rsidP="00D07050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D07050" w:rsidRPr="00B73B33" w:rsidRDefault="00D07050" w:rsidP="00D0705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73B33">
        <w:rPr>
          <w:sz w:val="20"/>
          <w:szCs w:val="20"/>
        </w:rPr>
        <w:t>6. Заключительные положения</w:t>
      </w:r>
    </w:p>
    <w:p w:rsidR="00D07050" w:rsidRPr="00B73B33" w:rsidRDefault="00D07050" w:rsidP="00D07050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6.1. Любые споры, возникающие из настоящего Договора или в связи с ним, разрешаются Сторонами путем ведения переговоров, а в случае не достижения согласия передаются на рассмотрение суда в установленном порядке.</w:t>
      </w:r>
    </w:p>
    <w:p w:rsidR="00D07050" w:rsidRPr="00B73B33" w:rsidRDefault="00D07050" w:rsidP="00D07050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6.2. Настоящий Договор составлен в двух экземплярах, имеющих одинаковую юридическую силу (по одному для каждой из Сторон).</w:t>
      </w:r>
    </w:p>
    <w:p w:rsidR="00D07050" w:rsidRPr="00B73B33" w:rsidRDefault="00D07050" w:rsidP="00D0705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07050" w:rsidRPr="00B73B33" w:rsidRDefault="00D07050" w:rsidP="00D0705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73B33">
        <w:rPr>
          <w:sz w:val="20"/>
          <w:szCs w:val="20"/>
        </w:rPr>
        <w:t>7. Реквизиты и подписи Сторон</w:t>
      </w:r>
    </w:p>
    <w:p w:rsidR="00D07050" w:rsidRPr="00B73B33" w:rsidRDefault="00D07050" w:rsidP="00D07050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794"/>
        <w:gridCol w:w="4422"/>
      </w:tblGrid>
      <w:tr w:rsidR="00D07050" w:rsidRPr="00B73B33" w:rsidTr="00A02F1F">
        <w:tc>
          <w:tcPr>
            <w:tcW w:w="4422" w:type="dxa"/>
          </w:tcPr>
          <w:p w:rsidR="00D07050" w:rsidRPr="00B73B33" w:rsidRDefault="00D07050" w:rsidP="00A02F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73B33">
              <w:rPr>
                <w:sz w:val="20"/>
                <w:szCs w:val="20"/>
              </w:rPr>
              <w:t>Хозяйствующий субъект</w:t>
            </w:r>
          </w:p>
        </w:tc>
        <w:tc>
          <w:tcPr>
            <w:tcW w:w="794" w:type="dxa"/>
          </w:tcPr>
          <w:p w:rsidR="00D07050" w:rsidRPr="00B73B33" w:rsidRDefault="00D07050" w:rsidP="00A02F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D07050" w:rsidRPr="00B73B33" w:rsidRDefault="00D07050" w:rsidP="00A02F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73B33">
              <w:rPr>
                <w:sz w:val="20"/>
                <w:szCs w:val="20"/>
              </w:rPr>
              <w:t>Уполномоченный орган</w:t>
            </w:r>
          </w:p>
        </w:tc>
      </w:tr>
      <w:tr w:rsidR="00D07050" w:rsidRPr="00B73B33" w:rsidTr="00A02F1F">
        <w:trPr>
          <w:trHeight w:val="127"/>
        </w:trPr>
        <w:tc>
          <w:tcPr>
            <w:tcW w:w="4422" w:type="dxa"/>
          </w:tcPr>
          <w:p w:rsidR="00D07050" w:rsidRPr="00B73B33" w:rsidRDefault="00D07050" w:rsidP="00A02F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07050" w:rsidRPr="00B73B33" w:rsidRDefault="00D07050" w:rsidP="00A02F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D07050" w:rsidRPr="00B73B33" w:rsidRDefault="00D07050" w:rsidP="00A02F1F">
            <w:pPr>
              <w:tabs>
                <w:tab w:val="left" w:pos="6840"/>
              </w:tabs>
              <w:ind w:left="91" w:right="509"/>
              <w:rPr>
                <w:sz w:val="20"/>
                <w:szCs w:val="20"/>
              </w:rPr>
            </w:pPr>
            <w:r w:rsidRPr="00B73B33">
              <w:rPr>
                <w:b/>
                <w:sz w:val="20"/>
                <w:szCs w:val="20"/>
              </w:rPr>
              <w:t>Администрация Еланского городского поселения Еланского муниципального района Волгоградской области</w:t>
            </w:r>
          </w:p>
          <w:p w:rsidR="00D07050" w:rsidRPr="00B73B33" w:rsidRDefault="00D07050" w:rsidP="00A02F1F">
            <w:pPr>
              <w:tabs>
                <w:tab w:val="left" w:pos="6840"/>
              </w:tabs>
              <w:ind w:left="91" w:right="509"/>
              <w:rPr>
                <w:sz w:val="20"/>
                <w:szCs w:val="20"/>
              </w:rPr>
            </w:pPr>
            <w:r w:rsidRPr="00B73B33">
              <w:rPr>
                <w:sz w:val="20"/>
                <w:szCs w:val="20"/>
              </w:rPr>
              <w:t xml:space="preserve">Россия, Волгоградская область, р.п. Елань, ул. Матроса Железняка, 20, </w:t>
            </w:r>
          </w:p>
          <w:p w:rsidR="00D07050" w:rsidRPr="00B73B33" w:rsidRDefault="00D07050" w:rsidP="00A02F1F">
            <w:pPr>
              <w:tabs>
                <w:tab w:val="left" w:pos="6840"/>
              </w:tabs>
              <w:ind w:left="91" w:right="509"/>
              <w:rPr>
                <w:iCs/>
                <w:sz w:val="20"/>
                <w:szCs w:val="20"/>
              </w:rPr>
            </w:pPr>
            <w:r w:rsidRPr="00B73B33">
              <w:rPr>
                <w:iCs/>
                <w:sz w:val="20"/>
                <w:szCs w:val="20"/>
              </w:rPr>
              <w:t xml:space="preserve">ОГРН № 1053457068048,  </w:t>
            </w:r>
          </w:p>
          <w:p w:rsidR="00D07050" w:rsidRPr="00B73B33" w:rsidRDefault="00D07050" w:rsidP="00A02F1F">
            <w:pPr>
              <w:tabs>
                <w:tab w:val="left" w:pos="6840"/>
              </w:tabs>
              <w:ind w:left="91" w:right="509"/>
              <w:rPr>
                <w:sz w:val="20"/>
                <w:szCs w:val="20"/>
              </w:rPr>
            </w:pPr>
            <w:r w:rsidRPr="00B73B33">
              <w:rPr>
                <w:iCs/>
                <w:sz w:val="20"/>
                <w:szCs w:val="20"/>
              </w:rPr>
              <w:t>ИНН 3406006954,</w:t>
            </w:r>
            <w:r w:rsidRPr="00B73B33">
              <w:rPr>
                <w:sz w:val="20"/>
                <w:szCs w:val="20"/>
              </w:rPr>
              <w:t xml:space="preserve">   </w:t>
            </w:r>
          </w:p>
          <w:p w:rsidR="00D07050" w:rsidRPr="00B73B33" w:rsidRDefault="00D07050" w:rsidP="00A02F1F">
            <w:pPr>
              <w:tabs>
                <w:tab w:val="left" w:pos="6840"/>
              </w:tabs>
              <w:ind w:left="91" w:right="509"/>
              <w:rPr>
                <w:sz w:val="20"/>
                <w:szCs w:val="20"/>
              </w:rPr>
            </w:pPr>
            <w:r w:rsidRPr="00B73B33">
              <w:rPr>
                <w:sz w:val="20"/>
                <w:szCs w:val="20"/>
              </w:rPr>
              <w:t>КПП 340601001</w:t>
            </w:r>
          </w:p>
          <w:p w:rsidR="00D07050" w:rsidRPr="00B73B33" w:rsidRDefault="00D07050" w:rsidP="00A02F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07050" w:rsidRPr="00B73B33" w:rsidTr="00A02F1F">
        <w:trPr>
          <w:trHeight w:val="57"/>
        </w:trPr>
        <w:tc>
          <w:tcPr>
            <w:tcW w:w="4422" w:type="dxa"/>
          </w:tcPr>
          <w:p w:rsidR="00D07050" w:rsidRPr="00B73B33" w:rsidRDefault="00D07050" w:rsidP="00A02F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73B33">
              <w:rPr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794" w:type="dxa"/>
          </w:tcPr>
          <w:p w:rsidR="00D07050" w:rsidRPr="00B73B33" w:rsidRDefault="00D07050" w:rsidP="00A02F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D07050" w:rsidRPr="00B73B33" w:rsidRDefault="00D07050" w:rsidP="00A02F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73B33">
              <w:rPr>
                <w:sz w:val="20"/>
                <w:szCs w:val="20"/>
              </w:rPr>
              <w:t xml:space="preserve">Глава Еланского городского поселения </w:t>
            </w:r>
          </w:p>
          <w:p w:rsidR="00D07050" w:rsidRPr="00B73B33" w:rsidRDefault="00D07050" w:rsidP="00A02F1F">
            <w:pPr>
              <w:rPr>
                <w:sz w:val="20"/>
                <w:szCs w:val="20"/>
              </w:rPr>
            </w:pPr>
          </w:p>
          <w:p w:rsidR="00D07050" w:rsidRPr="00B73B33" w:rsidRDefault="00D07050" w:rsidP="00A02F1F">
            <w:pPr>
              <w:rPr>
                <w:sz w:val="20"/>
                <w:szCs w:val="20"/>
              </w:rPr>
            </w:pPr>
            <w:r w:rsidRPr="00B73B33">
              <w:rPr>
                <w:sz w:val="20"/>
                <w:szCs w:val="20"/>
              </w:rPr>
              <w:t xml:space="preserve">                                                 Н.А.Савин</w:t>
            </w:r>
          </w:p>
        </w:tc>
      </w:tr>
    </w:tbl>
    <w:p w:rsidR="00D07050" w:rsidRPr="00B73B33" w:rsidRDefault="00D07050" w:rsidP="00D0705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07050" w:rsidRPr="00B73B33" w:rsidRDefault="00D07050" w:rsidP="00D07050">
      <w:pPr>
        <w:ind w:left="360"/>
        <w:jc w:val="center"/>
        <w:rPr>
          <w:rFonts w:eastAsia="Calibri"/>
          <w:sz w:val="20"/>
          <w:szCs w:val="20"/>
          <w:lang w:eastAsia="en-US"/>
        </w:rPr>
      </w:pPr>
    </w:p>
    <w:p w:rsidR="00D07050" w:rsidRPr="00B73B33" w:rsidRDefault="00D07050" w:rsidP="00D07050">
      <w:pPr>
        <w:widowControl w:val="0"/>
        <w:spacing w:line="276" w:lineRule="auto"/>
        <w:jc w:val="right"/>
        <w:rPr>
          <w:bCs/>
          <w:sz w:val="20"/>
          <w:szCs w:val="20"/>
        </w:rPr>
      </w:pPr>
      <w:r w:rsidRPr="00B73B33">
        <w:rPr>
          <w:rFonts w:eastAsia="Calibri"/>
          <w:sz w:val="20"/>
          <w:szCs w:val="20"/>
          <w:lang w:eastAsia="en-US"/>
        </w:rPr>
        <w:br w:type="page"/>
      </w:r>
      <w:r w:rsidRPr="00B73B33">
        <w:rPr>
          <w:bCs/>
          <w:sz w:val="20"/>
          <w:szCs w:val="20"/>
        </w:rPr>
        <w:lastRenderedPageBreak/>
        <w:t>Приложение 2</w:t>
      </w:r>
    </w:p>
    <w:p w:rsidR="00D07050" w:rsidRPr="00B73B33" w:rsidRDefault="00D07050" w:rsidP="00D07050">
      <w:pPr>
        <w:widowControl w:val="0"/>
        <w:jc w:val="right"/>
        <w:rPr>
          <w:bCs/>
          <w:sz w:val="20"/>
          <w:szCs w:val="20"/>
        </w:rPr>
      </w:pPr>
      <w:r w:rsidRPr="00B73B33">
        <w:rPr>
          <w:bCs/>
          <w:sz w:val="20"/>
          <w:szCs w:val="20"/>
        </w:rPr>
        <w:t>к аукционной документации</w:t>
      </w:r>
    </w:p>
    <w:p w:rsidR="00D07050" w:rsidRPr="00B73B33" w:rsidRDefault="00D07050" w:rsidP="00D07050">
      <w:pPr>
        <w:widowControl w:val="0"/>
        <w:jc w:val="right"/>
        <w:rPr>
          <w:bCs/>
          <w:sz w:val="20"/>
          <w:szCs w:val="20"/>
        </w:rPr>
      </w:pPr>
    </w:p>
    <w:p w:rsidR="00D07050" w:rsidRPr="00B73B33" w:rsidRDefault="00D07050" w:rsidP="00D07050">
      <w:pPr>
        <w:widowControl w:val="0"/>
        <w:jc w:val="center"/>
        <w:rPr>
          <w:bCs/>
          <w:sz w:val="20"/>
          <w:szCs w:val="20"/>
        </w:rPr>
      </w:pPr>
      <w:r w:rsidRPr="00B73B33">
        <w:rPr>
          <w:bCs/>
          <w:sz w:val="20"/>
          <w:szCs w:val="20"/>
        </w:rPr>
        <w:t>Форма заявки на участие в аукционе</w:t>
      </w:r>
    </w:p>
    <w:p w:rsidR="00D07050" w:rsidRPr="00B73B33" w:rsidRDefault="00D07050" w:rsidP="00D07050">
      <w:pPr>
        <w:widowControl w:val="0"/>
        <w:ind w:right="125"/>
        <w:jc w:val="right"/>
        <w:rPr>
          <w:sz w:val="20"/>
          <w:szCs w:val="20"/>
        </w:rPr>
      </w:pPr>
    </w:p>
    <w:p w:rsidR="00D07050" w:rsidRPr="00B73B33" w:rsidRDefault="00D07050" w:rsidP="00D07050">
      <w:pPr>
        <w:widowControl w:val="0"/>
        <w:ind w:left="6050" w:right="125"/>
        <w:rPr>
          <w:sz w:val="20"/>
          <w:szCs w:val="20"/>
        </w:rPr>
      </w:pPr>
      <w:r w:rsidRPr="00B73B33">
        <w:rPr>
          <w:sz w:val="20"/>
          <w:szCs w:val="20"/>
        </w:rPr>
        <w:t xml:space="preserve">Председателю </w:t>
      </w:r>
    </w:p>
    <w:p w:rsidR="00D07050" w:rsidRPr="00B73B33" w:rsidRDefault="00D07050" w:rsidP="00D07050">
      <w:pPr>
        <w:widowControl w:val="0"/>
        <w:ind w:left="6050" w:right="125"/>
        <w:rPr>
          <w:sz w:val="20"/>
          <w:szCs w:val="20"/>
        </w:rPr>
      </w:pPr>
      <w:r w:rsidRPr="00B73B33">
        <w:rPr>
          <w:sz w:val="20"/>
          <w:szCs w:val="20"/>
        </w:rPr>
        <w:t>аукционной комиссии</w:t>
      </w:r>
    </w:p>
    <w:p w:rsidR="00D07050" w:rsidRPr="00B73B33" w:rsidRDefault="00D07050" w:rsidP="00D07050">
      <w:pPr>
        <w:widowControl w:val="0"/>
        <w:ind w:right="125"/>
        <w:jc w:val="center"/>
        <w:outlineLvl w:val="1"/>
        <w:rPr>
          <w:i/>
          <w:sz w:val="20"/>
          <w:szCs w:val="20"/>
        </w:rPr>
      </w:pPr>
    </w:p>
    <w:p w:rsidR="00D07050" w:rsidRPr="00B73B33" w:rsidRDefault="00D07050" w:rsidP="00D07050">
      <w:pPr>
        <w:widowControl w:val="0"/>
        <w:ind w:right="125"/>
        <w:jc w:val="center"/>
        <w:outlineLvl w:val="1"/>
        <w:rPr>
          <w:sz w:val="20"/>
          <w:szCs w:val="20"/>
        </w:rPr>
      </w:pPr>
      <w:r w:rsidRPr="00B73B33">
        <w:rPr>
          <w:sz w:val="20"/>
          <w:szCs w:val="20"/>
        </w:rPr>
        <w:t>ЗАЯВКА*</w:t>
      </w:r>
    </w:p>
    <w:p w:rsidR="00D07050" w:rsidRPr="00B73B33" w:rsidRDefault="00D07050" w:rsidP="00D07050">
      <w:pPr>
        <w:widowControl w:val="0"/>
        <w:rPr>
          <w:sz w:val="20"/>
          <w:szCs w:val="20"/>
        </w:rPr>
      </w:pPr>
    </w:p>
    <w:p w:rsidR="00D07050" w:rsidRPr="00B73B33" w:rsidRDefault="00D07050" w:rsidP="00D07050">
      <w:pPr>
        <w:widowControl w:val="0"/>
        <w:jc w:val="center"/>
        <w:rPr>
          <w:sz w:val="20"/>
          <w:szCs w:val="20"/>
        </w:rPr>
      </w:pPr>
      <w:r w:rsidRPr="00B73B33">
        <w:rPr>
          <w:sz w:val="20"/>
          <w:szCs w:val="20"/>
        </w:rPr>
        <w:t>на участие в открытом аукционе № ___ на право заключения договора на размещение нестационарного торгового объекта:</w:t>
      </w:r>
    </w:p>
    <w:p w:rsidR="00D07050" w:rsidRPr="00B73B33" w:rsidRDefault="00D07050" w:rsidP="00D07050">
      <w:pPr>
        <w:widowControl w:val="0"/>
        <w:jc w:val="center"/>
        <w:rPr>
          <w:sz w:val="20"/>
          <w:szCs w:val="20"/>
        </w:rPr>
      </w:pPr>
    </w:p>
    <w:p w:rsidR="00D07050" w:rsidRPr="00B73B33" w:rsidRDefault="00D07050" w:rsidP="00D07050">
      <w:pPr>
        <w:widowControl w:val="0"/>
        <w:jc w:val="both"/>
        <w:rPr>
          <w:i/>
          <w:sz w:val="20"/>
          <w:szCs w:val="20"/>
        </w:rPr>
      </w:pPr>
      <w:r w:rsidRPr="00B73B33">
        <w:rPr>
          <w:sz w:val="20"/>
          <w:szCs w:val="20"/>
        </w:rPr>
        <w:t>по адресу:___________________________</w:t>
      </w:r>
      <w:r w:rsidRPr="00B73B33">
        <w:rPr>
          <w:i/>
          <w:sz w:val="20"/>
          <w:szCs w:val="20"/>
        </w:rPr>
        <w:t>_______________________________________</w:t>
      </w:r>
    </w:p>
    <w:p w:rsidR="00D07050" w:rsidRPr="00B73B33" w:rsidRDefault="00D07050" w:rsidP="00D07050">
      <w:pPr>
        <w:widowControl w:val="0"/>
        <w:jc w:val="both"/>
        <w:rPr>
          <w:i/>
          <w:sz w:val="20"/>
          <w:szCs w:val="20"/>
        </w:rPr>
      </w:pPr>
      <w:r w:rsidRPr="00B73B33">
        <w:rPr>
          <w:sz w:val="20"/>
          <w:szCs w:val="20"/>
        </w:rPr>
        <w:t>лот:________________________________</w:t>
      </w:r>
      <w:r w:rsidRPr="00B73B33">
        <w:rPr>
          <w:i/>
          <w:sz w:val="20"/>
          <w:szCs w:val="20"/>
        </w:rPr>
        <w:t>________________________________________</w:t>
      </w:r>
    </w:p>
    <w:p w:rsidR="00D07050" w:rsidRPr="00B73B33" w:rsidRDefault="00D07050" w:rsidP="00D07050">
      <w:pPr>
        <w:widowControl w:val="0"/>
        <w:jc w:val="both"/>
        <w:rPr>
          <w:i/>
          <w:sz w:val="20"/>
          <w:szCs w:val="20"/>
        </w:rPr>
      </w:pPr>
    </w:p>
    <w:p w:rsidR="00D07050" w:rsidRPr="00B73B33" w:rsidRDefault="00D07050" w:rsidP="00D07050">
      <w:pPr>
        <w:widowControl w:val="0"/>
        <w:jc w:val="both"/>
        <w:rPr>
          <w:b/>
          <w:sz w:val="20"/>
          <w:szCs w:val="20"/>
        </w:rPr>
      </w:pPr>
      <w:r w:rsidRPr="00B73B33">
        <w:rPr>
          <w:sz w:val="20"/>
          <w:szCs w:val="20"/>
        </w:rPr>
        <w:t>специализация торгового объекта ___________________________________________________________________________</w:t>
      </w:r>
    </w:p>
    <w:p w:rsidR="00D07050" w:rsidRPr="00B73B33" w:rsidRDefault="00D07050" w:rsidP="00D07050">
      <w:pPr>
        <w:widowControl w:val="0"/>
        <w:jc w:val="both"/>
        <w:rPr>
          <w:sz w:val="20"/>
          <w:szCs w:val="20"/>
        </w:rPr>
      </w:pPr>
    </w:p>
    <w:p w:rsidR="00D07050" w:rsidRPr="00B73B33" w:rsidRDefault="00D07050" w:rsidP="00D07050">
      <w:pPr>
        <w:widowControl w:val="0"/>
        <w:tabs>
          <w:tab w:val="left" w:pos="567"/>
        </w:tabs>
        <w:ind w:right="125" w:firstLine="72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1. Изучив аукционную документацию на право заключения договора на размещение нестационарного торгового объекта по адресу: _______________________________________________, в том числе проект договора на размещение нестационарного торгового объекта, а также техническую часть документации об аукционе заявитель __________________________________________________________________________</w:t>
      </w:r>
    </w:p>
    <w:p w:rsidR="00D07050" w:rsidRPr="00B73B33" w:rsidRDefault="00D07050" w:rsidP="00D07050">
      <w:pPr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125"/>
        <w:jc w:val="both"/>
        <w:rPr>
          <w:b/>
          <w:i/>
          <w:sz w:val="20"/>
          <w:szCs w:val="20"/>
        </w:rPr>
      </w:pPr>
      <w:r w:rsidRPr="00B73B33">
        <w:rPr>
          <w:bCs/>
          <w:i/>
          <w:sz w:val="20"/>
          <w:szCs w:val="20"/>
        </w:rPr>
        <w:tab/>
        <w:t xml:space="preserve">                 </w:t>
      </w:r>
      <w:r w:rsidRPr="00B73B33">
        <w:rPr>
          <w:bCs/>
          <w:i/>
          <w:sz w:val="20"/>
          <w:szCs w:val="20"/>
        </w:rPr>
        <w:tab/>
      </w:r>
      <w:r w:rsidRPr="00B73B33">
        <w:rPr>
          <w:bCs/>
          <w:i/>
          <w:sz w:val="20"/>
          <w:szCs w:val="20"/>
        </w:rPr>
        <w:tab/>
      </w:r>
      <w:r w:rsidRPr="00B73B33">
        <w:rPr>
          <w:bCs/>
          <w:i/>
          <w:sz w:val="20"/>
          <w:szCs w:val="20"/>
        </w:rPr>
        <w:tab/>
      </w:r>
      <w:r w:rsidRPr="00B73B33">
        <w:rPr>
          <w:bCs/>
          <w:sz w:val="20"/>
          <w:szCs w:val="20"/>
        </w:rPr>
        <w:t>(наименование участника аукциона)</w:t>
      </w:r>
      <w:r w:rsidRPr="00B73B33">
        <w:rPr>
          <w:bCs/>
          <w:i/>
          <w:sz w:val="20"/>
          <w:szCs w:val="20"/>
        </w:rPr>
        <w:t>,</w:t>
      </w:r>
      <w:r w:rsidRPr="00B73B33">
        <w:rPr>
          <w:b/>
          <w:i/>
          <w:sz w:val="20"/>
          <w:szCs w:val="20"/>
        </w:rPr>
        <w:t xml:space="preserve"> </w:t>
      </w:r>
    </w:p>
    <w:p w:rsidR="00D07050" w:rsidRPr="00B73B33" w:rsidRDefault="00D07050" w:rsidP="00D07050">
      <w:pPr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125"/>
        <w:jc w:val="both"/>
        <w:rPr>
          <w:b/>
          <w:i/>
          <w:sz w:val="20"/>
          <w:szCs w:val="20"/>
        </w:rPr>
      </w:pPr>
      <w:r w:rsidRPr="00B73B33">
        <w:rPr>
          <w:sz w:val="20"/>
          <w:szCs w:val="20"/>
        </w:rPr>
        <w:t xml:space="preserve">в лице </w:t>
      </w:r>
      <w:r w:rsidRPr="00B73B33">
        <w:rPr>
          <w:b/>
          <w:i/>
          <w:sz w:val="20"/>
          <w:szCs w:val="20"/>
        </w:rPr>
        <w:t>____________________________________________________________________</w:t>
      </w:r>
    </w:p>
    <w:p w:rsidR="00D07050" w:rsidRPr="00B73B33" w:rsidRDefault="00D07050" w:rsidP="00D07050">
      <w:pPr>
        <w:widowControl w:val="0"/>
        <w:ind w:right="125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(наименование должности руководителя и его Ф.И.О.)</w:t>
      </w:r>
    </w:p>
    <w:p w:rsidR="00D07050" w:rsidRPr="00B73B33" w:rsidRDefault="00D07050" w:rsidP="00D07050">
      <w:pPr>
        <w:widowControl w:val="0"/>
        <w:ind w:right="125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сообщает о согласии участвовать в аукционе на условиях, установленных в указанной документации об аукционе.</w:t>
      </w:r>
    </w:p>
    <w:p w:rsidR="00D07050" w:rsidRPr="00B73B33" w:rsidRDefault="00D07050" w:rsidP="00D07050">
      <w:pPr>
        <w:widowControl w:val="0"/>
        <w:ind w:right="125" w:firstLine="66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В случае признания победителем аукциона заявитель обязуется  подписать договор на размещение нестационарного торгового объекта в редакции, представленной в аукционной документации, и осуществлять функции Предпринимателя по предмету аукциона.</w:t>
      </w:r>
    </w:p>
    <w:p w:rsidR="00D07050" w:rsidRPr="00B73B33" w:rsidRDefault="00D07050" w:rsidP="00D07050">
      <w:pPr>
        <w:widowControl w:val="0"/>
        <w:ind w:right="125" w:firstLine="66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2. В случае признания победителем аукциона заявитель обязуется  подписать протокол о результатах аукциона.</w:t>
      </w:r>
    </w:p>
    <w:p w:rsidR="00D07050" w:rsidRPr="00B73B33" w:rsidRDefault="00D07050" w:rsidP="00D07050">
      <w:pPr>
        <w:widowControl w:val="0"/>
        <w:ind w:right="125" w:firstLine="66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3. Заявитель сообщает, что для оперативного уведомления по вопросам организационного характера и взаимодействия с организатором аукциона им уполномочен</w:t>
      </w:r>
    </w:p>
    <w:p w:rsidR="00D07050" w:rsidRPr="00B73B33" w:rsidRDefault="00D07050" w:rsidP="00D07050">
      <w:pPr>
        <w:widowControl w:val="0"/>
        <w:ind w:right="125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___________________________________________________________________</w:t>
      </w:r>
    </w:p>
    <w:p w:rsidR="00D07050" w:rsidRPr="00B73B33" w:rsidRDefault="00D07050" w:rsidP="00D07050">
      <w:pPr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125" w:firstLine="142"/>
        <w:jc w:val="both"/>
        <w:rPr>
          <w:bCs/>
          <w:sz w:val="20"/>
          <w:szCs w:val="20"/>
        </w:rPr>
      </w:pPr>
      <w:r w:rsidRPr="00B73B33">
        <w:rPr>
          <w:bCs/>
          <w:sz w:val="20"/>
          <w:szCs w:val="20"/>
        </w:rPr>
        <w:t>(Ф.И.О., телефон работника организации (ИП) – заявителя на участие в аукционе)</w:t>
      </w:r>
    </w:p>
    <w:p w:rsidR="00D07050" w:rsidRPr="00B73B33" w:rsidRDefault="00D07050" w:rsidP="00D07050">
      <w:pPr>
        <w:widowControl w:val="0"/>
        <w:ind w:right="125" w:firstLine="66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 xml:space="preserve">Все сведения о проведении аукциона просим сообщать уполномоченному лицу. </w:t>
      </w:r>
    </w:p>
    <w:p w:rsidR="00D07050" w:rsidRPr="00B73B33" w:rsidRDefault="00D07050" w:rsidP="00D07050">
      <w:pPr>
        <w:widowControl w:val="0"/>
        <w:ind w:right="125" w:firstLine="66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4. Реквизиты  заявителя: ______________________________________________________________________________________________________________________________________, телефон ___________, факс ________, банковские реквизиты: ______________________________________________________________________________________________________________________________________________</w:t>
      </w:r>
    </w:p>
    <w:p w:rsidR="00D07050" w:rsidRPr="00B73B33" w:rsidRDefault="00D07050" w:rsidP="00D07050">
      <w:pPr>
        <w:widowControl w:val="0"/>
        <w:ind w:right="125" w:firstLine="66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5. Корреспонденцию в адрес заявителя просим направлять по адресу: ___________________________________________________________________________________</w:t>
      </w:r>
    </w:p>
    <w:p w:rsidR="00D07050" w:rsidRPr="00B73B33" w:rsidRDefault="00D07050" w:rsidP="00D07050">
      <w:pPr>
        <w:widowControl w:val="0"/>
        <w:ind w:right="125" w:firstLine="66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6. Заявитель уведомлен, что в случае несоответствия заявки требованиям аукционной документации, он может быть не допущен к участию в аукционе.</w:t>
      </w:r>
    </w:p>
    <w:p w:rsidR="00D07050" w:rsidRPr="00B73B33" w:rsidRDefault="00D07050" w:rsidP="00D07050">
      <w:pPr>
        <w:widowControl w:val="0"/>
        <w:ind w:right="125" w:firstLine="66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7. Заявитель несет ответственность за предоставление недостоверной, неполной и/или ложной информации в соответствии с документацией об аукционе и действующим законодательством РФ.</w:t>
      </w:r>
    </w:p>
    <w:p w:rsidR="00D07050" w:rsidRPr="00B73B33" w:rsidRDefault="00D07050" w:rsidP="00D07050">
      <w:pPr>
        <w:widowControl w:val="0"/>
        <w:ind w:right="125" w:firstLine="720"/>
        <w:jc w:val="both"/>
        <w:rPr>
          <w:sz w:val="20"/>
          <w:szCs w:val="20"/>
        </w:rPr>
      </w:pPr>
    </w:p>
    <w:p w:rsidR="00D07050" w:rsidRPr="00B73B33" w:rsidRDefault="00D07050" w:rsidP="00D07050">
      <w:pPr>
        <w:widowControl w:val="0"/>
        <w:ind w:left="360" w:right="125"/>
        <w:jc w:val="both"/>
        <w:rPr>
          <w:sz w:val="20"/>
          <w:szCs w:val="20"/>
        </w:rPr>
      </w:pPr>
      <w:r w:rsidRPr="00B73B33">
        <w:rPr>
          <w:sz w:val="20"/>
          <w:szCs w:val="20"/>
        </w:rPr>
        <w:t>Прошито ____ листов.</w:t>
      </w:r>
    </w:p>
    <w:p w:rsidR="00D07050" w:rsidRPr="00B73B33" w:rsidRDefault="00D07050" w:rsidP="00D07050">
      <w:pPr>
        <w:widowControl w:val="0"/>
        <w:ind w:right="125"/>
        <w:jc w:val="both"/>
        <w:outlineLvl w:val="3"/>
        <w:rPr>
          <w:sz w:val="20"/>
          <w:szCs w:val="20"/>
        </w:rPr>
      </w:pPr>
    </w:p>
    <w:p w:rsidR="00D07050" w:rsidRPr="00B73B33" w:rsidRDefault="00D07050" w:rsidP="00D07050">
      <w:pPr>
        <w:widowControl w:val="0"/>
        <w:ind w:right="125"/>
        <w:jc w:val="both"/>
        <w:outlineLvl w:val="3"/>
        <w:rPr>
          <w:sz w:val="20"/>
          <w:szCs w:val="20"/>
        </w:rPr>
      </w:pPr>
      <w:r w:rsidRPr="00B73B33">
        <w:rPr>
          <w:sz w:val="20"/>
          <w:szCs w:val="20"/>
        </w:rPr>
        <w:t>Подпись руководителя</w:t>
      </w:r>
    </w:p>
    <w:p w:rsidR="00D07050" w:rsidRPr="00B73B33" w:rsidRDefault="00D07050" w:rsidP="00D07050">
      <w:pPr>
        <w:widowControl w:val="0"/>
        <w:ind w:right="125"/>
        <w:jc w:val="both"/>
        <w:rPr>
          <w:bCs/>
          <w:sz w:val="20"/>
          <w:szCs w:val="20"/>
        </w:rPr>
      </w:pPr>
      <w:r w:rsidRPr="00B73B33">
        <w:rPr>
          <w:bCs/>
          <w:sz w:val="20"/>
          <w:szCs w:val="20"/>
        </w:rPr>
        <w:t>М.П.</w:t>
      </w:r>
    </w:p>
    <w:p w:rsidR="00D07050" w:rsidRPr="00B73B33" w:rsidRDefault="00D07050" w:rsidP="00D07050">
      <w:pPr>
        <w:widowControl w:val="0"/>
        <w:ind w:right="125"/>
        <w:jc w:val="both"/>
        <w:rPr>
          <w:bCs/>
          <w:iCs/>
          <w:sz w:val="20"/>
          <w:szCs w:val="20"/>
        </w:rPr>
      </w:pPr>
    </w:p>
    <w:p w:rsidR="00D07050" w:rsidRPr="00B73B33" w:rsidRDefault="00D07050" w:rsidP="00D07050">
      <w:pPr>
        <w:widowControl w:val="0"/>
        <w:ind w:right="125" w:firstLine="540"/>
        <w:jc w:val="both"/>
        <w:rPr>
          <w:sz w:val="20"/>
          <w:szCs w:val="20"/>
        </w:rPr>
      </w:pPr>
      <w:r w:rsidRPr="00B73B33">
        <w:rPr>
          <w:b/>
          <w:bCs/>
          <w:iCs/>
          <w:sz w:val="20"/>
          <w:szCs w:val="20"/>
        </w:rPr>
        <w:t xml:space="preserve">* </w:t>
      </w:r>
      <w:r w:rsidRPr="00B73B33">
        <w:rPr>
          <w:bCs/>
          <w:iCs/>
          <w:sz w:val="20"/>
          <w:szCs w:val="20"/>
        </w:rPr>
        <w:t>В</w:t>
      </w:r>
      <w:r w:rsidRPr="00B73B33">
        <w:rPr>
          <w:sz w:val="20"/>
          <w:szCs w:val="20"/>
        </w:rPr>
        <w:t xml:space="preserve"> случае несоответствия документа форме заявитель может быть не допущен к участию в торгах.</w:t>
      </w:r>
    </w:p>
    <w:p w:rsidR="00D07050" w:rsidRPr="00B73B33" w:rsidRDefault="00D07050" w:rsidP="00D07050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B73B33">
        <w:rPr>
          <w:sz w:val="20"/>
          <w:szCs w:val="20"/>
        </w:rPr>
        <w:t xml:space="preserve">Заявитель подает заявку на участие в открытом аукционе на размещение нестационарного торгового объекта в письменной форме.  </w:t>
      </w:r>
    </w:p>
    <w:p w:rsidR="00D07050" w:rsidRPr="00B73B33" w:rsidRDefault="00D07050" w:rsidP="00D07050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B73B33">
        <w:rPr>
          <w:sz w:val="20"/>
          <w:szCs w:val="20"/>
        </w:rPr>
        <w:t>Один заявитель вправе подать только одну заявку на участие в аукционе по каждому лоту.</w:t>
      </w:r>
    </w:p>
    <w:p w:rsidR="00D07050" w:rsidRPr="00B73B33" w:rsidRDefault="00D07050" w:rsidP="00D07050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B73B33">
        <w:rPr>
          <w:sz w:val="20"/>
          <w:szCs w:val="20"/>
        </w:rPr>
        <w:t xml:space="preserve">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объектов, организационно-правовую форму и полное наименование участника аукциона. </w:t>
      </w:r>
    </w:p>
    <w:p w:rsidR="00D07050" w:rsidRPr="00B73B33" w:rsidRDefault="00D07050" w:rsidP="00D07050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0"/>
          <w:szCs w:val="20"/>
        </w:rPr>
      </w:pPr>
      <w:r w:rsidRPr="00B73B33">
        <w:rPr>
          <w:sz w:val="20"/>
          <w:szCs w:val="20"/>
        </w:rPr>
        <w:t>В пункте 5 заявки указывается юридический адрес заявителя, контактный телефон, факс и банковские реквизиты.</w:t>
      </w:r>
    </w:p>
    <w:p w:rsidR="00B75E98" w:rsidRDefault="001C740F"/>
    <w:sectPr w:rsidR="00B75E98" w:rsidSect="00EC5D69">
      <w:pgSz w:w="11906" w:h="16838"/>
      <w:pgMar w:top="719" w:right="851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40F" w:rsidRDefault="001C740F" w:rsidP="00D07050">
      <w:r>
        <w:separator/>
      </w:r>
    </w:p>
  </w:endnote>
  <w:endnote w:type="continuationSeparator" w:id="0">
    <w:p w:rsidR="001C740F" w:rsidRDefault="001C740F" w:rsidP="00D07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40F" w:rsidRDefault="001C740F" w:rsidP="00D07050">
      <w:r>
        <w:separator/>
      </w:r>
    </w:p>
  </w:footnote>
  <w:footnote w:type="continuationSeparator" w:id="0">
    <w:p w:rsidR="001C740F" w:rsidRDefault="001C740F" w:rsidP="00D07050">
      <w:r>
        <w:continuationSeparator/>
      </w:r>
    </w:p>
  </w:footnote>
  <w:footnote w:id="1">
    <w:p w:rsidR="00D07050" w:rsidRPr="00A82BFB" w:rsidRDefault="00D07050" w:rsidP="00D07050">
      <w:pPr>
        <w:pStyle w:val="a4"/>
        <w:spacing w:after="0"/>
        <w:jc w:val="both"/>
        <w:rPr>
          <w:i/>
          <w:sz w:val="18"/>
        </w:rPr>
      </w:pPr>
      <w:r w:rsidRPr="00A82BFB">
        <w:rPr>
          <w:rStyle w:val="a6"/>
          <w:i/>
          <w:sz w:val="18"/>
        </w:rPr>
        <w:footnoteRef/>
      </w:r>
      <w:r w:rsidRPr="00A82BFB">
        <w:rPr>
          <w:i/>
          <w:sz w:val="18"/>
        </w:rPr>
        <w:t xml:space="preserve"> Пункт включается в случае, если Договор заключен на период более 1 года</w:t>
      </w:r>
    </w:p>
  </w:footnote>
  <w:footnote w:id="2">
    <w:p w:rsidR="00D07050" w:rsidRPr="00A82BFB" w:rsidRDefault="00D07050" w:rsidP="00D07050">
      <w:pPr>
        <w:pStyle w:val="a4"/>
        <w:spacing w:after="0" w:line="240" w:lineRule="auto"/>
        <w:jc w:val="both"/>
        <w:rPr>
          <w:i/>
          <w:sz w:val="18"/>
        </w:rPr>
      </w:pPr>
      <w:r w:rsidRPr="00A82BFB">
        <w:rPr>
          <w:rStyle w:val="a6"/>
          <w:i/>
          <w:sz w:val="18"/>
        </w:rPr>
        <w:footnoteRef/>
      </w:r>
      <w:r w:rsidRPr="00A82BFB">
        <w:rPr>
          <w:i/>
          <w:sz w:val="18"/>
        </w:rPr>
        <w:t xml:space="preserve"> Пункт включается в Договор, в случае заключения Договора по результатам торгов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050"/>
    <w:rsid w:val="00030C21"/>
    <w:rsid w:val="001C740F"/>
    <w:rsid w:val="00344C42"/>
    <w:rsid w:val="004D1DA0"/>
    <w:rsid w:val="00616345"/>
    <w:rsid w:val="00D07050"/>
    <w:rsid w:val="00DF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7050"/>
    <w:rPr>
      <w:color w:val="0000FF"/>
      <w:u w:val="single"/>
    </w:rPr>
  </w:style>
  <w:style w:type="paragraph" w:customStyle="1" w:styleId="ConsPlusNormal">
    <w:name w:val="ConsPlusNormal"/>
    <w:rsid w:val="00D07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D0705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D07050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D07050"/>
    <w:rPr>
      <w:vertAlign w:val="superscript"/>
    </w:rPr>
  </w:style>
  <w:style w:type="paragraph" w:styleId="a7">
    <w:name w:val="Subtitle"/>
    <w:basedOn w:val="a"/>
    <w:link w:val="a8"/>
    <w:qFormat/>
    <w:rsid w:val="00D07050"/>
    <w:pPr>
      <w:jc w:val="center"/>
    </w:pPr>
    <w:rPr>
      <w:b/>
      <w:i/>
      <w:sz w:val="28"/>
      <w:szCs w:val="20"/>
    </w:rPr>
  </w:style>
  <w:style w:type="character" w:customStyle="1" w:styleId="a8">
    <w:name w:val="Подзаголовок Знак"/>
    <w:basedOn w:val="a0"/>
    <w:link w:val="a7"/>
    <w:rsid w:val="00D07050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88F0CABEE1A512035D466E62A5E641681AF40570D180671FC60BF0877DEE4A17DF279AEC8BE4y2K4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1737</Words>
  <Characters>9907</Characters>
  <Application>Microsoft Office Word</Application>
  <DocSecurity>0</DocSecurity>
  <Lines>82</Lines>
  <Paragraphs>23</Paragraphs>
  <ScaleCrop>false</ScaleCrop>
  <Company>Microsoft</Company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2017-04-10T09:19:00Z</dcterms:created>
  <dcterms:modified xsi:type="dcterms:W3CDTF">2017-04-10T09:19:00Z</dcterms:modified>
</cp:coreProperties>
</file>