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447D40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РЕШЕНИЕ</w:t>
      </w:r>
      <w:r w:rsidRPr="00C44B73">
        <w:rPr>
          <w:sz w:val="28"/>
          <w:szCs w:val="28"/>
        </w:rPr>
        <w:t xml:space="preserve">  №</w:t>
      </w:r>
      <w:r w:rsidR="00C44B73">
        <w:rPr>
          <w:sz w:val="28"/>
          <w:szCs w:val="28"/>
        </w:rPr>
        <w:t xml:space="preserve"> </w:t>
      </w:r>
      <w:r w:rsidR="00EE5A64">
        <w:rPr>
          <w:sz w:val="28"/>
          <w:szCs w:val="28"/>
        </w:rPr>
        <w:t>1</w:t>
      </w:r>
      <w:r w:rsidR="00877195">
        <w:rPr>
          <w:sz w:val="28"/>
          <w:szCs w:val="28"/>
        </w:rPr>
        <w:t>4</w:t>
      </w:r>
      <w:r w:rsidRPr="00C44B73">
        <w:rPr>
          <w:sz w:val="28"/>
          <w:szCs w:val="28"/>
        </w:rPr>
        <w:t>/</w:t>
      </w:r>
      <w:r w:rsidR="00EE5A64">
        <w:rPr>
          <w:sz w:val="28"/>
          <w:szCs w:val="28"/>
        </w:rPr>
        <w:t>2</w:t>
      </w:r>
      <w:r>
        <w:rPr>
          <w:sz w:val="28"/>
        </w:rPr>
        <w:t xml:space="preserve">                                           </w:t>
      </w:r>
    </w:p>
    <w:p w:rsidR="0014476F" w:rsidRPr="00F57BAA" w:rsidRDefault="00EE5A64" w:rsidP="00FF5FF4">
      <w:r w:rsidRPr="00F57BAA">
        <w:t>19 но</w:t>
      </w:r>
      <w:r w:rsidR="00FF5FF4" w:rsidRPr="00F57BAA">
        <w:t xml:space="preserve">ября 2019 года    </w:t>
      </w:r>
    </w:p>
    <w:p w:rsidR="00FF5FF4" w:rsidRPr="00EE5A64" w:rsidRDefault="00FF5FF4" w:rsidP="00FF5FF4">
      <w:r w:rsidRPr="00EE5A64">
        <w:t xml:space="preserve">                        </w:t>
      </w:r>
    </w:p>
    <w:p w:rsidR="00877195" w:rsidRPr="00F57BAA" w:rsidRDefault="00877195" w:rsidP="00877195">
      <w:pPr>
        <w:widowControl w:val="0"/>
        <w:autoSpaceDE w:val="0"/>
        <w:spacing w:line="240" w:lineRule="exact"/>
        <w:jc w:val="center"/>
        <w:rPr>
          <w:b/>
        </w:rPr>
      </w:pPr>
      <w:r w:rsidRPr="00F57BAA">
        <w:rPr>
          <w:b/>
        </w:rPr>
        <w:t>Об утверждении Порядка организации и проведения</w:t>
      </w:r>
    </w:p>
    <w:p w:rsidR="00877195" w:rsidRPr="00F57BAA" w:rsidRDefault="00877195" w:rsidP="00877195">
      <w:pPr>
        <w:widowControl w:val="0"/>
        <w:autoSpaceDE w:val="0"/>
        <w:spacing w:line="240" w:lineRule="exact"/>
        <w:jc w:val="center"/>
        <w:rPr>
          <w:b/>
        </w:rPr>
      </w:pPr>
      <w:r w:rsidRPr="00F57BAA">
        <w:rPr>
          <w:b/>
        </w:rPr>
        <w:t>публичных слушаний в Еланском городском поселении Еланского муниципального района Волгоградской области</w:t>
      </w:r>
    </w:p>
    <w:p w:rsidR="00877195" w:rsidRPr="00F57BAA" w:rsidRDefault="00877195" w:rsidP="00877195">
      <w:pPr>
        <w:widowControl w:val="0"/>
        <w:autoSpaceDE w:val="0"/>
        <w:spacing w:line="240" w:lineRule="exact"/>
        <w:jc w:val="center"/>
        <w:rPr>
          <w:b/>
        </w:rPr>
      </w:pPr>
    </w:p>
    <w:p w:rsidR="00877195" w:rsidRPr="00F57BAA" w:rsidRDefault="00877195" w:rsidP="00877195">
      <w:pPr>
        <w:widowControl w:val="0"/>
        <w:autoSpaceDE w:val="0"/>
        <w:jc w:val="both"/>
      </w:pPr>
    </w:p>
    <w:p w:rsidR="00877195" w:rsidRPr="00F57BAA" w:rsidRDefault="00877195" w:rsidP="00877195">
      <w:pPr>
        <w:jc w:val="both"/>
      </w:pPr>
      <w:r w:rsidRPr="00F57BAA"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6" w:history="1">
        <w:r w:rsidRPr="00F57BAA">
          <w:rPr>
            <w:rStyle w:val="a7"/>
          </w:rPr>
          <w:t xml:space="preserve">статьями </w:t>
        </w:r>
      </w:hyperlink>
      <w:r w:rsidRPr="00F57BAA">
        <w:t>12 и 17 Устава Еланского городского поселения Еланского муниципального района Волгоградской области</w:t>
      </w:r>
    </w:p>
    <w:p w:rsidR="00877195" w:rsidRPr="00F57BAA" w:rsidRDefault="00877195" w:rsidP="00877195">
      <w:pPr>
        <w:widowControl w:val="0"/>
        <w:autoSpaceDE w:val="0"/>
        <w:ind w:firstLine="720"/>
        <w:jc w:val="both"/>
      </w:pPr>
      <w:r w:rsidRPr="00F57BAA">
        <w:rPr>
          <w:spacing w:val="80"/>
        </w:rPr>
        <w:t>решил(а)</w:t>
      </w:r>
      <w:r w:rsidRPr="00F57BAA">
        <w:t>:</w:t>
      </w:r>
    </w:p>
    <w:p w:rsidR="00877195" w:rsidRPr="00F57BAA" w:rsidRDefault="00877195" w:rsidP="002F5BFB">
      <w:pPr>
        <w:ind w:firstLine="708"/>
      </w:pPr>
      <w:r w:rsidRPr="00F57BAA">
        <w:t>1. Утвердить Порядок организации и проведения публичных слушаний в Еланском городском поселении Еланского муниципального района Волгоградской области согласно приложению.</w:t>
      </w:r>
    </w:p>
    <w:p w:rsidR="00877195" w:rsidRPr="00F57BAA" w:rsidRDefault="00877195" w:rsidP="00877195">
      <w:pPr>
        <w:widowControl w:val="0"/>
        <w:autoSpaceDE w:val="0"/>
        <w:ind w:firstLine="720"/>
        <w:jc w:val="both"/>
      </w:pPr>
      <w:r w:rsidRPr="00F57BAA">
        <w:t>2. Признать утратившими силу решения № 72/11 от 26 июля 2016 года «О Положении «О публичных слушаньях в Еланском городском поселении»</w:t>
      </w:r>
    </w:p>
    <w:p w:rsidR="00877195" w:rsidRPr="00F57BAA" w:rsidRDefault="00877195" w:rsidP="00877195">
      <w:pPr>
        <w:widowControl w:val="0"/>
        <w:autoSpaceDE w:val="0"/>
        <w:ind w:firstLine="720"/>
        <w:jc w:val="both"/>
      </w:pPr>
      <w:r w:rsidRPr="00F57BAA">
        <w:t>3. Контроль за исполнением решения возложить на комиссию по социальной политике, защите прав граждан.</w:t>
      </w:r>
    </w:p>
    <w:p w:rsidR="00877195" w:rsidRPr="00F57BAA" w:rsidRDefault="00877195" w:rsidP="00877195">
      <w:pPr>
        <w:widowControl w:val="0"/>
        <w:autoSpaceDE w:val="0"/>
        <w:ind w:firstLine="720"/>
        <w:jc w:val="both"/>
        <w:rPr>
          <w:bCs/>
        </w:rPr>
      </w:pPr>
      <w:r w:rsidRPr="00F57BAA">
        <w:t xml:space="preserve">4. </w:t>
      </w:r>
      <w:r w:rsidRPr="00F57BAA">
        <w:rPr>
          <w:bCs/>
        </w:rPr>
        <w:t>Настоящее решение вступает в силу</w:t>
      </w:r>
      <w:r w:rsidRPr="00F57BAA">
        <w:t xml:space="preserve"> со дня его официального обнародования</w:t>
      </w:r>
      <w:r w:rsidRPr="00F57BAA">
        <w:rPr>
          <w:bCs/>
        </w:rPr>
        <w:t>.</w:t>
      </w:r>
    </w:p>
    <w:p w:rsidR="00447D40" w:rsidRDefault="00447D40" w:rsidP="00447D40">
      <w:pPr>
        <w:tabs>
          <w:tab w:val="left" w:pos="6510"/>
        </w:tabs>
      </w:pPr>
    </w:p>
    <w:p w:rsidR="00DB6183" w:rsidRDefault="00DB6183" w:rsidP="00447D40">
      <w:pPr>
        <w:tabs>
          <w:tab w:val="left" w:pos="6510"/>
        </w:tabs>
      </w:pPr>
    </w:p>
    <w:p w:rsidR="00FF5FF4" w:rsidRPr="00EE5A64" w:rsidRDefault="00FF5FF4" w:rsidP="00447D40">
      <w:pPr>
        <w:tabs>
          <w:tab w:val="left" w:pos="6510"/>
        </w:tabs>
      </w:pPr>
      <w:r w:rsidRPr="00EE5A64">
        <w:t>Председатель</w:t>
      </w:r>
    </w:p>
    <w:p w:rsidR="00FF5FF4" w:rsidRPr="00EE5A64" w:rsidRDefault="00FF5FF4" w:rsidP="00FF5FF4">
      <w:pPr>
        <w:tabs>
          <w:tab w:val="left" w:pos="6510"/>
        </w:tabs>
      </w:pPr>
      <w:r w:rsidRPr="00EE5A64">
        <w:t>Думы Еланского городского поселения</w:t>
      </w:r>
    </w:p>
    <w:p w:rsidR="00FF5FF4" w:rsidRPr="00EE5A64" w:rsidRDefault="00FF5FF4" w:rsidP="00FF5FF4">
      <w:pPr>
        <w:tabs>
          <w:tab w:val="left" w:pos="6510"/>
        </w:tabs>
      </w:pPr>
      <w:r w:rsidRPr="00EE5A64">
        <w:t>Еланского муниципального</w:t>
      </w:r>
    </w:p>
    <w:p w:rsidR="00385F20" w:rsidRPr="00EE5A64" w:rsidRDefault="00FF5FF4">
      <w:r w:rsidRPr="00EE5A64">
        <w:t>района Волгоградской области</w:t>
      </w:r>
      <w:r w:rsidRPr="00EE5A64">
        <w:tab/>
      </w:r>
      <w:r w:rsidRPr="00EE5A64">
        <w:tab/>
      </w:r>
      <w:r w:rsidRPr="00EE5A64">
        <w:tab/>
      </w:r>
      <w:r w:rsidRPr="00EE5A64">
        <w:tab/>
        <w:t xml:space="preserve">                  Е.В. Русяев</w:t>
      </w:r>
    </w:p>
    <w:p w:rsidR="00AF5704" w:rsidRPr="00EE5A64" w:rsidRDefault="00AF5704"/>
    <w:p w:rsidR="003F6EE0" w:rsidRPr="00F666CF" w:rsidRDefault="003F6EE0" w:rsidP="003F6EE0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3F6EE0" w:rsidRPr="00F666CF" w:rsidRDefault="003F6EE0" w:rsidP="003F6EE0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0401FD" w:rsidRPr="00EE5A64" w:rsidRDefault="003F6EE0" w:rsidP="003F6EE0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Pr="00F666CF">
        <w:t>Н.А. Савин</w:t>
      </w:r>
    </w:p>
    <w:p w:rsidR="000401FD" w:rsidRDefault="000401FD"/>
    <w:p w:rsidR="00C84166" w:rsidRDefault="00C84166"/>
    <w:p w:rsidR="00DB6183" w:rsidRDefault="00DB6183"/>
    <w:p w:rsidR="00DB6183" w:rsidRDefault="00DB6183"/>
    <w:p w:rsidR="00DB6183" w:rsidRDefault="00DB6183"/>
    <w:p w:rsidR="00DB6183" w:rsidRDefault="00DB6183"/>
    <w:p w:rsidR="00DB6183" w:rsidRDefault="00DB6183"/>
    <w:p w:rsidR="00F57BAA" w:rsidRDefault="00F57BAA" w:rsidP="005E548D">
      <w:pPr>
        <w:widowControl w:val="0"/>
        <w:autoSpaceDE w:val="0"/>
        <w:spacing w:line="240" w:lineRule="exact"/>
        <w:jc w:val="center"/>
      </w:pPr>
    </w:p>
    <w:p w:rsidR="00C84166" w:rsidRPr="00C84166" w:rsidRDefault="00C84166" w:rsidP="005E548D">
      <w:pPr>
        <w:widowControl w:val="0"/>
        <w:autoSpaceDE w:val="0"/>
        <w:spacing w:line="240" w:lineRule="exact"/>
        <w:jc w:val="center"/>
      </w:pPr>
      <w:r>
        <w:t xml:space="preserve">                                                                              </w:t>
      </w:r>
      <w:r w:rsidR="005E548D">
        <w:t xml:space="preserve">               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lastRenderedPageBreak/>
        <w:t>Утвержден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t>решением Думы Еланского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t xml:space="preserve"> городского поселения 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t>Еланского муниципального района</w:t>
      </w:r>
    </w:p>
    <w:p w:rsidR="005E548D" w:rsidRDefault="005E548D" w:rsidP="005E548D">
      <w:pPr>
        <w:widowControl w:val="0"/>
        <w:autoSpaceDE w:val="0"/>
        <w:spacing w:line="240" w:lineRule="exact"/>
        <w:jc w:val="right"/>
      </w:pPr>
      <w:r w:rsidRPr="008D271D">
        <w:t xml:space="preserve"> Волгоградской области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>
        <w:t>четвёртого созыва</w:t>
      </w:r>
    </w:p>
    <w:p w:rsidR="005E548D" w:rsidRPr="00C84166" w:rsidRDefault="005E548D" w:rsidP="005E548D">
      <w:pPr>
        <w:widowControl w:val="0"/>
        <w:autoSpaceDE w:val="0"/>
        <w:spacing w:line="240" w:lineRule="exact"/>
        <w:jc w:val="right"/>
      </w:pPr>
      <w:r>
        <w:t xml:space="preserve">   </w:t>
      </w:r>
      <w:r w:rsidRPr="00C84166">
        <w:t xml:space="preserve">от </w:t>
      </w:r>
      <w:r>
        <w:t>19 ноября</w:t>
      </w:r>
      <w:r w:rsidRPr="00C84166">
        <w:t xml:space="preserve"> 2019 г. N </w:t>
      </w:r>
      <w:r>
        <w:t>1</w:t>
      </w:r>
      <w:r w:rsidR="00F57BAA">
        <w:t>4</w:t>
      </w:r>
      <w:r>
        <w:t>/2</w:t>
      </w:r>
    </w:p>
    <w:p w:rsidR="00F57BAA" w:rsidRPr="000246F3" w:rsidRDefault="00F57BAA" w:rsidP="00F57BA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F57BAA" w:rsidRPr="00F57BAA" w:rsidRDefault="00F57BAA" w:rsidP="00F57BAA">
      <w:pPr>
        <w:widowControl w:val="0"/>
        <w:autoSpaceDE w:val="0"/>
        <w:spacing w:line="240" w:lineRule="exact"/>
        <w:jc w:val="right"/>
      </w:pPr>
    </w:p>
    <w:p w:rsidR="00F57BAA" w:rsidRPr="00F57BAA" w:rsidRDefault="00F57BAA" w:rsidP="00F57BAA">
      <w:pPr>
        <w:widowControl w:val="0"/>
        <w:autoSpaceDE w:val="0"/>
        <w:spacing w:line="240" w:lineRule="exact"/>
        <w:jc w:val="center"/>
        <w:rPr>
          <w:b/>
        </w:rPr>
      </w:pPr>
      <w:r w:rsidRPr="00F57BAA">
        <w:rPr>
          <w:b/>
        </w:rPr>
        <w:t>Порядок организации и проведения публичных слушаний</w:t>
      </w:r>
    </w:p>
    <w:p w:rsidR="00F57BAA" w:rsidRPr="00F57BAA" w:rsidRDefault="00F57BAA" w:rsidP="00F57BAA">
      <w:pPr>
        <w:jc w:val="center"/>
        <w:rPr>
          <w:b/>
        </w:rPr>
      </w:pPr>
      <w:r w:rsidRPr="00F57BAA">
        <w:rPr>
          <w:b/>
        </w:rPr>
        <w:t>в Еланском городском поселении Еланского муниципального района Волгоградской области</w:t>
      </w:r>
    </w:p>
    <w:p w:rsidR="00F57BAA" w:rsidRPr="00F57BAA" w:rsidRDefault="00F57BAA" w:rsidP="00F57BAA">
      <w:pPr>
        <w:widowControl w:val="0"/>
        <w:autoSpaceDE w:val="0"/>
        <w:spacing w:line="240" w:lineRule="exact"/>
        <w:jc w:val="center"/>
      </w:pPr>
    </w:p>
    <w:p w:rsidR="00F57BAA" w:rsidRPr="00F57BAA" w:rsidRDefault="00F57BAA" w:rsidP="00F57BAA">
      <w:pPr>
        <w:widowControl w:val="0"/>
        <w:autoSpaceDE w:val="0"/>
        <w:jc w:val="center"/>
      </w:pPr>
      <w:r w:rsidRPr="00F57BAA">
        <w:rPr>
          <w:b/>
        </w:rPr>
        <w:t>1. Общие положения</w:t>
      </w:r>
    </w:p>
    <w:p w:rsidR="00F57BAA" w:rsidRPr="00F57BAA" w:rsidRDefault="00F57BAA" w:rsidP="00F57BAA">
      <w:pPr>
        <w:jc w:val="both"/>
        <w:rPr>
          <w:iCs/>
        </w:rPr>
      </w:pPr>
      <w:r w:rsidRPr="00F57BAA">
        <w:t xml:space="preserve">    1.1. </w:t>
      </w:r>
      <w:r w:rsidRPr="00F57BAA">
        <w:rPr>
          <w:iCs/>
        </w:rPr>
        <w:t>Настоящий Порядок организации и проведения публичных слушаний в</w:t>
      </w:r>
      <w:r w:rsidRPr="00F57BAA">
        <w:rPr>
          <w:kern w:val="1"/>
        </w:rPr>
        <w:t xml:space="preserve"> </w:t>
      </w:r>
      <w:r w:rsidRPr="00F57BAA">
        <w:t xml:space="preserve">Еланском городском поселении Еланского муниципального района Волгоградской области </w:t>
      </w:r>
      <w:r w:rsidRPr="00F57BAA">
        <w:rPr>
          <w:iCs/>
        </w:rPr>
        <w:t xml:space="preserve"> (далее - Порядок) разработан в соответствии с Федеральным </w:t>
      </w:r>
      <w:hyperlink r:id="rId7" w:history="1">
        <w:r w:rsidRPr="00F57BAA">
          <w:rPr>
            <w:iCs/>
          </w:rPr>
          <w:t>законом</w:t>
        </w:r>
      </w:hyperlink>
      <w:r w:rsidRPr="00F57BAA">
        <w:rPr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F57BAA">
          <w:rPr>
            <w:iCs/>
          </w:rPr>
          <w:t>Уставом</w:t>
        </w:r>
      </w:hyperlink>
      <w:r w:rsidRPr="00F57BAA">
        <w:rPr>
          <w:iCs/>
        </w:rPr>
        <w:t xml:space="preserve"> </w:t>
      </w:r>
      <w:r w:rsidRPr="00F57BAA">
        <w:t>Еланского городского поселения Еланского муниципального района Волгоградской области</w:t>
      </w:r>
      <w:r w:rsidRPr="00F57BAA">
        <w:rPr>
          <w:iCs/>
        </w:rPr>
        <w:t>.</w:t>
      </w:r>
    </w:p>
    <w:p w:rsidR="00F57BAA" w:rsidRPr="00F57BAA" w:rsidRDefault="00F57BAA" w:rsidP="00F57BAA">
      <w:pPr>
        <w:jc w:val="both"/>
      </w:pPr>
      <w:r w:rsidRPr="00F57BAA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F57BAA">
        <w:rPr>
          <w:kern w:val="1"/>
        </w:rPr>
        <w:t xml:space="preserve"> </w:t>
      </w:r>
      <w:r w:rsidRPr="00F57BAA">
        <w:t xml:space="preserve">Еланском городском поселении Еланского муниципального района Волгоградской области </w:t>
      </w:r>
      <w:r w:rsidRPr="00F57BAA">
        <w:rPr>
          <w:iCs/>
        </w:rPr>
        <w:t xml:space="preserve"> </w:t>
      </w:r>
      <w:r w:rsidRPr="00F57BAA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F57BAA">
          <w:t>законодательством</w:t>
        </w:r>
      </w:hyperlink>
      <w:r w:rsidRPr="00F57BAA"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1.3. Публичные слушания проводятся по инициативе: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- населения Еланского городского поселения Еланского муниципального района Волгоградской области (далее – население, жители);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- Думы Еланского городского поселения</w:t>
      </w:r>
      <w:r w:rsidRPr="00F57BAA">
        <w:rPr>
          <w:i/>
          <w:u w:val="single"/>
        </w:rPr>
        <w:t xml:space="preserve"> </w:t>
      </w:r>
      <w:r w:rsidRPr="00F57BAA">
        <w:t>Еланского муниципального района Волгоградской области (далее – Думы Еланского городского поселения);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- главы Еланского городского поселения</w:t>
      </w:r>
      <w:r w:rsidRPr="00F57BAA">
        <w:rPr>
          <w:i/>
          <w:u w:val="single"/>
        </w:rPr>
        <w:t xml:space="preserve"> </w:t>
      </w:r>
      <w:r w:rsidRPr="00F57BAA">
        <w:t>(далее – глава);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1.4. На публичные слушания должны выноситься: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- проект Устава</w:t>
      </w:r>
      <w:r w:rsidRPr="00F57BAA">
        <w:rPr>
          <w:kern w:val="1"/>
        </w:rPr>
        <w:t xml:space="preserve"> </w:t>
      </w:r>
      <w:r w:rsidRPr="00F57BAA">
        <w:t>Еланского городского поселения Еланского муниципального района Волгоградской области</w:t>
      </w:r>
      <w:r w:rsidRPr="00F57BAA">
        <w:rPr>
          <w:kern w:val="1"/>
        </w:rPr>
        <w:t xml:space="preserve"> (далее - Устав)</w:t>
      </w:r>
      <w:r w:rsidRPr="00F57BAA">
        <w:t xml:space="preserve">, а также проект </w:t>
      </w:r>
      <w:r w:rsidRPr="00F57BAA">
        <w:rPr>
          <w:bCs/>
          <w:iCs/>
        </w:rPr>
        <w:t xml:space="preserve">муниципального нормативного правового акта </w:t>
      </w:r>
      <w:r w:rsidRPr="00F57BAA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F57BAA">
          <w:t>Конституции</w:t>
        </w:r>
      </w:hyperlink>
      <w:r w:rsidRPr="00F57BAA">
        <w:t xml:space="preserve"> Российской Федерации, федеральных законов, </w:t>
      </w:r>
      <w:hyperlink r:id="rId11" w:history="1">
        <w:r w:rsidRPr="00F57BAA">
          <w:t>Устава</w:t>
        </w:r>
      </w:hyperlink>
      <w:r w:rsidRPr="00F57BAA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- проект бюджета Еланского городского поселения и отчет о его исполнении;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- проект стратегии социально-экономического развития Еланского городского поселения;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- вопросы о преобразовании Еланского городского поселения, за исключением случаев, если в соответствии со </w:t>
      </w:r>
      <w:hyperlink r:id="rId12" w:history="1">
        <w:r w:rsidRPr="00F57BAA">
          <w:t>статьей 13</w:t>
        </w:r>
      </w:hyperlink>
      <w:r w:rsidRPr="00F57BAA">
        <w:t xml:space="preserve"> Федерального </w:t>
      </w:r>
      <w:hyperlink r:id="rId13" w:history="1">
        <w:r w:rsidRPr="00F57BAA">
          <w:t>закон</w:t>
        </w:r>
      </w:hyperlink>
      <w:r w:rsidRPr="00F57BAA">
        <w:t>а от 06.10.2003 № 131-ФЗ «Об общих принципах организации местного самоуправления в Российской Федерации» для преобразования Еланского городского поселения требуется получение согласия населения Еланского городского поселения, выраженного путем голосования либо на сходах граждан.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 xml:space="preserve">1.5. На публичные слушания не могут быть вынесены вопросы, противоречащие </w:t>
      </w:r>
      <w:hyperlink r:id="rId14" w:history="1">
        <w:r w:rsidRPr="00F57BAA">
          <w:t>Конституции</w:t>
        </w:r>
      </w:hyperlink>
      <w:r w:rsidRPr="00F57BAA">
        <w:t xml:space="preserve"> Российской Федерации, общепризнанным нормам и принципам </w:t>
      </w:r>
      <w:r w:rsidRPr="00F57BAA">
        <w:lastRenderedPageBreak/>
        <w:t xml:space="preserve">международного права, федеральному законодательству и законодательству Волгоградской области, а также не относящиеся к вопросам местного значения Еланского городского поселения. 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1.6. Срок проведения публичных слушаний со дня  обнародования</w:t>
      </w:r>
      <w:r w:rsidRPr="00F57BAA">
        <w:rPr>
          <w:b/>
          <w:color w:val="FF0000"/>
        </w:rPr>
        <w:t xml:space="preserve"> </w:t>
      </w:r>
      <w:r w:rsidRPr="00F57BAA">
        <w:t>правового акта о назначении публичных слушаний до дня обнародования результатов публичных слушаний не может быть менее 15  и более 30.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Еланского городского поселения Еланского муниципального района Волгоградской области.</w:t>
      </w:r>
    </w:p>
    <w:p w:rsidR="00F57BAA" w:rsidRPr="00F57BAA" w:rsidRDefault="00F57BAA" w:rsidP="00F57BAA">
      <w:pPr>
        <w:widowControl w:val="0"/>
        <w:autoSpaceDE w:val="0"/>
        <w:jc w:val="both"/>
      </w:pPr>
    </w:p>
    <w:p w:rsidR="00F57BAA" w:rsidRPr="00F57BAA" w:rsidRDefault="00F57BAA" w:rsidP="00F57BAA">
      <w:pPr>
        <w:pStyle w:val="1"/>
        <w:spacing w:before="0" w:after="0"/>
        <w:jc w:val="center"/>
        <w:rPr>
          <w:sz w:val="24"/>
          <w:szCs w:val="24"/>
        </w:rPr>
      </w:pPr>
      <w:r w:rsidRPr="00F57BAA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2.1. Организатором публичных слушаний является Администрация Еланского городского поселения (далее – организатор).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2.3. Порядок выдвижения населением инициативы о проведении публичных слушаний.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t>2.3.1. Инициатива населения Еланского городского поселения Еланского муниципального района Волгоградской области о проведении публичных слушаний реализуется группой граждан в количестве 50  жителей Еланского городского поселения Еланского муниципального района Волгоградской области, достигших 18-летнего возраста и постоянно проживающих на территории Еланского городского поселения (далее - инициативная группа).</w:t>
      </w:r>
    </w:p>
    <w:p w:rsidR="00F57BAA" w:rsidRPr="00F57BAA" w:rsidRDefault="00F57BAA" w:rsidP="00F57BAA">
      <w:pPr>
        <w:tabs>
          <w:tab w:val="left" w:pos="1344"/>
        </w:tabs>
        <w:ind w:firstLine="709"/>
        <w:jc w:val="both"/>
        <w:rPr>
          <w:b/>
        </w:rPr>
      </w:pPr>
      <w:r w:rsidRPr="00F57BAA">
        <w:t>2.3.2. Для рассмотрения вопроса о назначении публичных слушаний инициативной  группой  в Еланского городского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F57BAA">
        <w:rPr>
          <w:b/>
        </w:rPr>
        <w:t xml:space="preserve">. </w:t>
      </w:r>
    </w:p>
    <w:p w:rsidR="00F57BAA" w:rsidRPr="00F57BAA" w:rsidRDefault="00F57BAA" w:rsidP="00F57BAA">
      <w:pPr>
        <w:ind w:firstLine="709"/>
        <w:jc w:val="both"/>
      </w:pPr>
      <w:r w:rsidRPr="00F57BAA"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Еланским городским поселением  (далее – контактное лицо), указывается и иная контактная информация, в том числе номер телефона, адрес электронной почты.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t xml:space="preserve">2.3.3. Заявление инициативной группы подлежит рассмотрению на очередном заседании Думы Еланского городского поселения в соответствии с регламентом Думы Еланского городского поселения. 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t>По результатам рассмотрения заявления в срок не позднее 30 дней  Думой Еланского городского поселения принимается мотивированное решение о назначении публичных слушаний либо об отказе в их назначении.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t>2.3.4. Основаниями для отказа в назначении публичных слушаний являются: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t>- несоблюдение требований, установленных подпунктами 2.3.1 - 2.3.2 настоящего Порядка;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t>2.3.5. В случае принятия Думой Еланского городского поселения решения об отказе в назначении публичных слушаний указанное решение направляется контактному лицу не позднее 10 дней со дня его принятия. В решении должны быть указаны основания для отказа в назначении публичных слушаний.</w:t>
      </w:r>
    </w:p>
    <w:p w:rsidR="00F57BAA" w:rsidRPr="00F57BAA" w:rsidRDefault="00F57BAA" w:rsidP="00F57BAA">
      <w:pPr>
        <w:tabs>
          <w:tab w:val="left" w:pos="1344"/>
        </w:tabs>
        <w:ind w:firstLine="708"/>
        <w:jc w:val="both"/>
      </w:pPr>
      <w:r w:rsidRPr="00F57BAA">
        <w:lastRenderedPageBreak/>
        <w:t>Инициативная группа вправе обратиться в Думу Еланского городского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Еланского городского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30</w:t>
      </w:r>
      <w:r w:rsidRPr="00F57BAA">
        <w:rPr>
          <w:b/>
          <w:color w:val="FF0000"/>
        </w:rPr>
        <w:t xml:space="preserve"> </w:t>
      </w:r>
      <w:r w:rsidRPr="00F57BAA">
        <w:t xml:space="preserve">дней со дня принятия решения о назначении публичных слушаний.  </w:t>
      </w:r>
    </w:p>
    <w:p w:rsidR="00F57BAA" w:rsidRPr="00F57BAA" w:rsidRDefault="00F57BAA" w:rsidP="00F57BAA">
      <w:pPr>
        <w:ind w:firstLine="708"/>
        <w:jc w:val="both"/>
      </w:pPr>
      <w:r w:rsidRPr="00F57BAA">
        <w:t>2.4. Порядок выдвижения инициативы о про</w:t>
      </w:r>
      <w:r w:rsidR="002F5BFB">
        <w:t xml:space="preserve">ведении публичных слушаний Думой </w:t>
      </w:r>
      <w:r w:rsidRPr="00F57BAA">
        <w:t xml:space="preserve">Еланского городского поселения. </w:t>
      </w:r>
    </w:p>
    <w:p w:rsidR="00F57BAA" w:rsidRPr="00F57BAA" w:rsidRDefault="00F57BAA" w:rsidP="00F57BAA">
      <w:pPr>
        <w:ind w:firstLine="708"/>
        <w:jc w:val="both"/>
        <w:rPr>
          <w:i/>
          <w:u w:val="single"/>
        </w:rPr>
      </w:pPr>
      <w:r w:rsidRPr="00F57BAA">
        <w:t>2.4.1. Предложение о проведении публичных слушаний по инициативе Думы Еланского городского поселения вправе внести (представить) депутат (группа депутатов) Думы Еланского городского поселения.</w:t>
      </w:r>
    </w:p>
    <w:p w:rsidR="00F57BAA" w:rsidRPr="00F57BAA" w:rsidRDefault="00F57BAA" w:rsidP="00F57BAA">
      <w:pPr>
        <w:ind w:firstLine="708"/>
        <w:jc w:val="both"/>
      </w:pPr>
      <w:r w:rsidRPr="00F57BAA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Еланского городского поселения, к полномочиям которого относится его принятие (далее – уполномоченный орган). 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57BAA">
        <w:t>2.4.3. Обращение и проект муниципального правового акта, в случае его разработки, подлежат рассмотрению на очередном заседании Думы Еланского городского поселения в соответствии с регламентом Думы Еланского городского поселения.</w:t>
      </w:r>
      <w:r w:rsidRPr="00F57BAA">
        <w:rPr>
          <w:i/>
        </w:rPr>
        <w:t xml:space="preserve"> </w:t>
      </w:r>
    </w:p>
    <w:p w:rsidR="00F57BAA" w:rsidRPr="00F57BAA" w:rsidRDefault="00F57BAA" w:rsidP="00F57BAA">
      <w:pPr>
        <w:ind w:firstLine="708"/>
        <w:jc w:val="both"/>
      </w:pPr>
      <w:r w:rsidRPr="00F57BAA">
        <w:t xml:space="preserve">По результатам обсуждения обращения депутата (группы депутатов) Думы Еланского городского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F57BAA" w:rsidRPr="00F57BAA" w:rsidRDefault="00F57BAA" w:rsidP="00F57BAA">
      <w:pPr>
        <w:ind w:firstLine="709"/>
        <w:jc w:val="both"/>
      </w:pPr>
      <w:r w:rsidRPr="00F57BAA">
        <w:t>Депутат (группа депутатов) вправе повторно обратиться в Думу Еланского городского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2.6. Решение Думы Еланского городского поселения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2.7. Решение Думы Еланского городского поселения (постановление главы) о назначении публичных слушаний должно содержать: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сведения об инициаторах проведения публичных слушаний, указанных в пункте 1.3 настоящего Порядка;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сведения об организаторе публичных слушаний;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дата, время, место проведения публичных слушаний;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lastRenderedPageBreak/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F57BAA"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10 дней</w:t>
      </w:r>
      <w:r w:rsidRPr="00F57BAA">
        <w:rPr>
          <w:color w:val="FF0000"/>
        </w:rPr>
        <w:t xml:space="preserve"> </w:t>
      </w:r>
      <w:r w:rsidRPr="00F57BAA">
        <w:t>со дня принятия названного решения.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Приложением к решению Думы Еланского городского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center"/>
      </w:pPr>
      <w:r w:rsidRPr="00F57BAA">
        <w:rPr>
          <w:b/>
        </w:rPr>
        <w:t xml:space="preserve">3. Подготовка и проведение публичных слушаний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3.1. В целях оповещения жителей о проведении публичных слушаний решение Думы Еланского городского поселения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3 дней до даты проведения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3.2. Организатор публичных слушаний: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оповещает население о проведении публичных слушаний в порядке, установленном пунктом 3.1 настоящего Порядка;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назначает секретаря публичных слушаний для ведения и составления протокола;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определяет докладчиков (содокладчиков);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устанавливает порядок выступлений на публичных слушаниях;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3.3. Публичные слушания проводятся с 14.00 часов и до 15.00 часов.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3.4. Участниками публичных слушаний являются:</w:t>
      </w:r>
    </w:p>
    <w:p w:rsidR="00F57BAA" w:rsidRPr="00F57BAA" w:rsidRDefault="00F57BAA" w:rsidP="00F57BAA">
      <w:pPr>
        <w:ind w:firstLine="708"/>
        <w:jc w:val="both"/>
        <w:rPr>
          <w:kern w:val="1"/>
        </w:rPr>
      </w:pPr>
      <w:r w:rsidRPr="00F57BAA">
        <w:t>- жители, достигшие ко дню проведения публичных слушаний                  18-летнего возраста и постоянно проживающие на территории Еланского городского поселения;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F57BAA">
        <w:t>- депутаты Думы Еланского городского поселения;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F57BAA">
        <w:t>- глава</w:t>
      </w:r>
      <w:r w:rsidRPr="00F57BAA">
        <w:rPr>
          <w:kern w:val="1"/>
        </w:rPr>
        <w:t>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F57BAA"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lastRenderedPageBreak/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По окончании выступлений участники публичных слушаний могут высказать свою позицию в прениях.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F57BAA" w:rsidRPr="00F57BAA" w:rsidRDefault="00F57BAA" w:rsidP="00F57BAA">
      <w:pPr>
        <w:autoSpaceDE w:val="0"/>
        <w:ind w:firstLine="709"/>
        <w:jc w:val="both"/>
      </w:pPr>
      <w:r w:rsidRPr="00F57BAA">
        <w:t>3.9. 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</w:p>
    <w:p w:rsidR="00F57BAA" w:rsidRPr="00F57BAA" w:rsidRDefault="00F57BAA" w:rsidP="00F57BAA">
      <w:pPr>
        <w:autoSpaceDE w:val="0"/>
        <w:autoSpaceDN w:val="0"/>
        <w:adjustRightInd w:val="0"/>
        <w:jc w:val="both"/>
      </w:pPr>
    </w:p>
    <w:p w:rsidR="00F57BAA" w:rsidRPr="00F57BAA" w:rsidRDefault="00F57BAA" w:rsidP="00F57BAA">
      <w:pPr>
        <w:widowControl w:val="0"/>
        <w:autoSpaceDE w:val="0"/>
        <w:jc w:val="center"/>
      </w:pPr>
      <w:r w:rsidRPr="00F57BAA">
        <w:rPr>
          <w:b/>
        </w:rPr>
        <w:t>4. Подготовка и оформление протокола публичных слушаний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4.2. В протоколе указываются:</w:t>
      </w:r>
    </w:p>
    <w:p w:rsidR="00F57BAA" w:rsidRPr="00F57BAA" w:rsidRDefault="00F57BAA" w:rsidP="00F57BAA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F57BAA">
        <w:t>дата проведения публичных слушаний;</w:t>
      </w:r>
    </w:p>
    <w:p w:rsidR="00F57BAA" w:rsidRPr="00F57BAA" w:rsidRDefault="00F57BAA" w:rsidP="00F57BAA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F57BAA">
        <w:t>дата оформления протокола;</w:t>
      </w:r>
    </w:p>
    <w:p w:rsidR="00F57BAA" w:rsidRPr="00F57BAA" w:rsidRDefault="00F57BAA" w:rsidP="00F57BAA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F57BAA">
        <w:t>информация об организаторе публичных слушаний;</w:t>
      </w:r>
    </w:p>
    <w:p w:rsidR="00F57BAA" w:rsidRPr="00F57BAA" w:rsidRDefault="00F57BAA" w:rsidP="00F57BAA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F57BAA"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F57BAA" w:rsidRPr="00F57BAA" w:rsidRDefault="00F57BAA" w:rsidP="00F57BAA">
      <w:pPr>
        <w:ind w:firstLine="708"/>
        <w:jc w:val="both"/>
      </w:pPr>
      <w:r w:rsidRPr="00F57BAA">
        <w:t>д) сведения о количестве участников публичных слушаний;</w:t>
      </w:r>
    </w:p>
    <w:p w:rsidR="00F57BAA" w:rsidRPr="00F57BAA" w:rsidRDefault="00F57BAA" w:rsidP="00F57BAA">
      <w:pPr>
        <w:ind w:firstLine="708"/>
        <w:jc w:val="both"/>
      </w:pPr>
      <w:r w:rsidRPr="00F57BAA"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F57BAA" w:rsidRPr="00F57BAA" w:rsidRDefault="00F57BAA" w:rsidP="00F57BAA">
      <w:pPr>
        <w:ind w:firstLine="708"/>
        <w:jc w:val="both"/>
      </w:pPr>
      <w:r w:rsidRPr="00F57BAA"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з) результаты публичных слушаний, включая мотивированное обоснование принятых решений.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К протоколу прилагается перечень участников публичных слушаний.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Форма протокола приведена в приложении № 1 к настоящему Порядку.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 xml:space="preserve">4.3. 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</w:t>
      </w:r>
      <w:r w:rsidRPr="00F57BAA">
        <w:lastRenderedPageBreak/>
        <w:t>предложения, замечания, рекомендации (далее – выписка).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F57BAA" w:rsidRPr="00F57BAA" w:rsidRDefault="00F57BAA" w:rsidP="00F57BAA">
      <w:pPr>
        <w:widowControl w:val="0"/>
        <w:autoSpaceDE w:val="0"/>
        <w:jc w:val="both"/>
      </w:pPr>
    </w:p>
    <w:p w:rsidR="00F57BAA" w:rsidRPr="00F57BAA" w:rsidRDefault="00F57BAA" w:rsidP="00F57BAA">
      <w:pPr>
        <w:widowControl w:val="0"/>
        <w:autoSpaceDE w:val="0"/>
        <w:ind w:firstLine="709"/>
        <w:jc w:val="center"/>
      </w:pPr>
      <w:r w:rsidRPr="00F57BAA">
        <w:rPr>
          <w:b/>
        </w:rPr>
        <w:t>5. Результаты публичных слушаний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5.1. Протокол, содержащий результаты публичных слушаний, включая мотивированное обоснование принятых решений,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Еланского городского поселения в информационно-телекоммуникационной сети "Интернет" (далее – официальный сайт).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Еланского городского поселения, уполномоченный на принятие решения по проекту, рассмотренному на публичных слушаниях.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 xml:space="preserve">5.3. Уполномоченный орган местного самоуправления в срок не позднее 30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</w:pPr>
      <w:r w:rsidRPr="00F57BAA">
        <w:t>5.4. Уполномоченный орган местного самоуправления информирует население в порядке, установленном для официального обнародования</w:t>
      </w:r>
      <w:r w:rsidRPr="00F57BAA">
        <w:rPr>
          <w:b/>
          <w:color w:val="FF0000"/>
        </w:rPr>
        <w:t xml:space="preserve"> </w:t>
      </w:r>
      <w:r w:rsidRPr="00F57BAA">
        <w:t>муниципальных правовых актов,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F57BAA" w:rsidRPr="00F57BAA" w:rsidRDefault="00F57BAA" w:rsidP="00F57BAA">
      <w:pPr>
        <w:widowControl w:val="0"/>
        <w:autoSpaceDE w:val="0"/>
        <w:ind w:firstLine="709"/>
        <w:jc w:val="both"/>
        <w:rPr>
          <w:b/>
        </w:rPr>
      </w:pPr>
    </w:p>
    <w:p w:rsidR="00F57BAA" w:rsidRPr="00F57BAA" w:rsidRDefault="00F57BAA" w:rsidP="00F57BAA">
      <w:pPr>
        <w:autoSpaceDE w:val="0"/>
        <w:autoSpaceDN w:val="0"/>
        <w:adjustRightInd w:val="0"/>
        <w:jc w:val="center"/>
        <w:rPr>
          <w:b/>
        </w:rPr>
      </w:pPr>
      <w:r w:rsidRPr="00F57BAA">
        <w:rPr>
          <w:b/>
        </w:rPr>
        <w:t xml:space="preserve">6. Особенности проведения </w:t>
      </w:r>
      <w:r w:rsidRPr="00F57BAA">
        <w:rPr>
          <w:b/>
          <w:bCs/>
        </w:rPr>
        <w:t>публичных слушаний по п</w:t>
      </w:r>
      <w:r w:rsidRPr="00F57BAA">
        <w:rPr>
          <w:b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F57BAA">
        <w:t xml:space="preserve">, </w:t>
      </w:r>
      <w:r w:rsidRPr="00F57BAA">
        <w:rPr>
          <w:b/>
        </w:rPr>
        <w:t>а также проекту бюджета</w:t>
      </w:r>
      <w:r w:rsidRPr="00F57BAA">
        <w:t xml:space="preserve"> </w:t>
      </w:r>
      <w:r w:rsidRPr="00F57BAA">
        <w:rPr>
          <w:b/>
        </w:rPr>
        <w:t>Еланского городского поселения и отчету о его исполнении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6.1. Проект устава Еланского городского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 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>6.2. Публичные слушания по проекту бюджета Еланского городского поселения на очередной финансовый год, отчету о его исполнении проводятся ежегодно с учетом срока их рассмотрения Думой Еланского городского поселения, устанавливаемого правовым актом о бюджетном процессе в Еланском городском поселении.</w:t>
      </w:r>
    </w:p>
    <w:p w:rsidR="00F57BAA" w:rsidRPr="00F57BAA" w:rsidRDefault="00F57BAA" w:rsidP="00F57BAA">
      <w:pPr>
        <w:autoSpaceDE w:val="0"/>
        <w:autoSpaceDN w:val="0"/>
        <w:adjustRightInd w:val="0"/>
        <w:ind w:firstLine="708"/>
        <w:jc w:val="both"/>
      </w:pPr>
      <w:r w:rsidRPr="00F57BAA">
        <w:t xml:space="preserve">Проект бюджета Еланского городского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не позднее чем за 10 дней до даты проведения публичных слушаний.              </w:t>
      </w:r>
    </w:p>
    <w:p w:rsidR="00F57BAA" w:rsidRPr="00F57BAA" w:rsidRDefault="00F57BAA" w:rsidP="00F57BAA">
      <w:pPr>
        <w:jc w:val="right"/>
      </w:pPr>
    </w:p>
    <w:p w:rsidR="00F57BAA" w:rsidRPr="00F57BAA" w:rsidRDefault="00F57BAA" w:rsidP="00F57BAA">
      <w:pPr>
        <w:jc w:val="right"/>
      </w:pPr>
    </w:p>
    <w:p w:rsidR="00F57BAA" w:rsidRPr="00F57BAA" w:rsidRDefault="00F57BAA" w:rsidP="00F57BAA">
      <w:pPr>
        <w:jc w:val="right"/>
      </w:pPr>
    </w:p>
    <w:p w:rsidR="00F57BAA" w:rsidRDefault="00F57BAA" w:rsidP="00F57BAA">
      <w:pPr>
        <w:jc w:val="right"/>
      </w:pPr>
    </w:p>
    <w:p w:rsidR="00F57BAA" w:rsidRDefault="00F57BAA" w:rsidP="00F57BAA">
      <w:pPr>
        <w:jc w:val="right"/>
      </w:pPr>
    </w:p>
    <w:p w:rsidR="00F57BAA" w:rsidRDefault="00F57BAA" w:rsidP="00F57BAA">
      <w:pPr>
        <w:jc w:val="right"/>
      </w:pPr>
    </w:p>
    <w:p w:rsidR="00F57BAA" w:rsidRDefault="00F57BAA" w:rsidP="00F57BAA">
      <w:pPr>
        <w:jc w:val="right"/>
      </w:pPr>
    </w:p>
    <w:p w:rsidR="00F57BAA" w:rsidRDefault="00F57BAA" w:rsidP="00F57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BAA" w:rsidRPr="00F57BAA" w:rsidRDefault="00F57BAA" w:rsidP="00F57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B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57BAA" w:rsidRPr="00F57BAA" w:rsidRDefault="00F57BAA" w:rsidP="00F57BAA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F57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</w:t>
      </w:r>
      <w:r w:rsidRPr="00F57BAA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F57BAA" w:rsidRPr="00F57BAA" w:rsidRDefault="00F57BAA" w:rsidP="00F57BAA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F57BA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публичных слушаний на территории   </w:t>
      </w:r>
    </w:p>
    <w:p w:rsidR="00F57BAA" w:rsidRPr="00F57BAA" w:rsidRDefault="00F57BAA" w:rsidP="00F57BAA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F57BA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Еланского городского поселения </w:t>
      </w:r>
    </w:p>
    <w:p w:rsidR="00F57BAA" w:rsidRPr="00F57BAA" w:rsidRDefault="00F57BAA" w:rsidP="00F57BA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F57BAA">
        <w:rPr>
          <w:rFonts w:ascii="Times New Roman" w:hAnsi="Times New Roman"/>
          <w:bCs/>
          <w:sz w:val="24"/>
          <w:szCs w:val="24"/>
        </w:rPr>
        <w:t xml:space="preserve">Еланского муниципального района </w:t>
      </w:r>
    </w:p>
    <w:p w:rsidR="00F57BAA" w:rsidRPr="00F57BAA" w:rsidRDefault="00F57BAA" w:rsidP="00F57BAA">
      <w:pPr>
        <w:jc w:val="center"/>
      </w:pPr>
      <w:r w:rsidRPr="00F57BAA">
        <w:rPr>
          <w:bCs/>
        </w:rPr>
        <w:t xml:space="preserve">                                                                             Волгоградской области</w:t>
      </w:r>
    </w:p>
    <w:p w:rsidR="00F57BAA" w:rsidRPr="00F57BAA" w:rsidRDefault="00F57BAA" w:rsidP="00F57BAA">
      <w:pPr>
        <w:jc w:val="center"/>
      </w:pPr>
    </w:p>
    <w:p w:rsidR="00F57BAA" w:rsidRPr="00F57BAA" w:rsidRDefault="00F57BAA" w:rsidP="00F57BAA">
      <w:pPr>
        <w:jc w:val="center"/>
      </w:pPr>
      <w:r w:rsidRPr="00F57BAA">
        <w:t>ПРОТОКОЛ</w:t>
      </w:r>
    </w:p>
    <w:p w:rsidR="00F57BAA" w:rsidRPr="00F57BAA" w:rsidRDefault="00F57BAA" w:rsidP="00F57BAA">
      <w:pPr>
        <w:jc w:val="center"/>
      </w:pPr>
      <w:r w:rsidRPr="00F57BAA">
        <w:t>проведения публичных слушаний по вопросу</w:t>
      </w:r>
    </w:p>
    <w:p w:rsidR="00F57BAA" w:rsidRPr="00F57BAA" w:rsidRDefault="00F57BAA" w:rsidP="00F57BAA">
      <w:pPr>
        <w:jc w:val="center"/>
      </w:pPr>
      <w:r w:rsidRPr="00F57BAA">
        <w:t>___________________________________________________________</w:t>
      </w:r>
    </w:p>
    <w:p w:rsidR="00F57BAA" w:rsidRPr="00F57BAA" w:rsidRDefault="00F57BAA" w:rsidP="00F57BAA">
      <w:pPr>
        <w:jc w:val="center"/>
      </w:pPr>
    </w:p>
    <w:p w:rsidR="00F57BAA" w:rsidRPr="00F57BAA" w:rsidRDefault="00F57BAA" w:rsidP="00F57BAA">
      <w:r w:rsidRPr="00F57BAA">
        <w:t>от «___»_____________20__г</w:t>
      </w:r>
    </w:p>
    <w:p w:rsidR="00F57BAA" w:rsidRPr="00F57BAA" w:rsidRDefault="00F57BAA" w:rsidP="00F57BAA"/>
    <w:p w:rsidR="00F57BAA" w:rsidRPr="00F57BAA" w:rsidRDefault="00F57BAA" w:rsidP="00F57BAA">
      <w:r w:rsidRPr="00F57BAA">
        <w:t>ПРИСУТСТВОВАЛИ:  _______ человек.</w:t>
      </w:r>
    </w:p>
    <w:p w:rsidR="00F57BAA" w:rsidRPr="00F57BAA" w:rsidRDefault="00F57BAA" w:rsidP="00F57BAA">
      <w:pPr>
        <w:jc w:val="center"/>
      </w:pPr>
    </w:p>
    <w:p w:rsidR="00F57BAA" w:rsidRPr="00F57BAA" w:rsidRDefault="00F57BAA" w:rsidP="00F57BAA">
      <w:pPr>
        <w:jc w:val="center"/>
      </w:pPr>
      <w:r w:rsidRPr="00F57BAA">
        <w:t>ПОВЕСТКА ДНЯ:</w:t>
      </w:r>
    </w:p>
    <w:p w:rsidR="00F57BAA" w:rsidRPr="00F57BAA" w:rsidRDefault="00F57BAA" w:rsidP="00F57BAA">
      <w:pPr>
        <w:jc w:val="both"/>
      </w:pPr>
    </w:p>
    <w:p w:rsidR="00F57BAA" w:rsidRPr="00F57BAA" w:rsidRDefault="00F57BAA" w:rsidP="00F57BAA">
      <w:pPr>
        <w:jc w:val="both"/>
      </w:pPr>
      <w:r w:rsidRPr="00F57BAA">
        <w:t xml:space="preserve"> 1.________________________________________________________</w:t>
      </w:r>
    </w:p>
    <w:p w:rsidR="00F57BAA" w:rsidRPr="00F57BAA" w:rsidRDefault="00F57BAA" w:rsidP="00F57BAA">
      <w:pPr>
        <w:jc w:val="both"/>
      </w:pPr>
      <w:r w:rsidRPr="00F57BAA">
        <w:t xml:space="preserve"> </w:t>
      </w:r>
    </w:p>
    <w:p w:rsidR="00F57BAA" w:rsidRPr="00F57BAA" w:rsidRDefault="00F57BAA" w:rsidP="00F57BAA">
      <w:pPr>
        <w:jc w:val="both"/>
      </w:pPr>
      <w:r w:rsidRPr="00F57BAA">
        <w:t>СЛУШАЛИ: ________________________________________________</w:t>
      </w:r>
    </w:p>
    <w:p w:rsidR="00F57BAA" w:rsidRPr="00F57BAA" w:rsidRDefault="00F57BAA" w:rsidP="00F57BAA">
      <w:pPr>
        <w:jc w:val="both"/>
      </w:pPr>
    </w:p>
    <w:p w:rsidR="00F57BAA" w:rsidRPr="00F57BAA" w:rsidRDefault="00F57BAA" w:rsidP="00F57BAA">
      <w:pPr>
        <w:jc w:val="both"/>
      </w:pPr>
    </w:p>
    <w:p w:rsidR="00F57BAA" w:rsidRPr="00F57BAA" w:rsidRDefault="00F57BAA" w:rsidP="00F57BAA">
      <w:pPr>
        <w:jc w:val="both"/>
      </w:pPr>
      <w:r w:rsidRPr="00F57BAA">
        <w:t>ВЫСТУПИЛИ: 1. _______________________________</w:t>
      </w:r>
    </w:p>
    <w:p w:rsidR="00F57BAA" w:rsidRPr="00F57BAA" w:rsidRDefault="00F57BAA" w:rsidP="00F57BAA">
      <w:pPr>
        <w:jc w:val="both"/>
      </w:pPr>
      <w:r w:rsidRPr="00F57BAA">
        <w:t>2._____________________________________________</w:t>
      </w:r>
    </w:p>
    <w:p w:rsidR="00F57BAA" w:rsidRPr="00F57BAA" w:rsidRDefault="00F57BAA" w:rsidP="00F57BAA">
      <w:pPr>
        <w:jc w:val="both"/>
      </w:pPr>
    </w:p>
    <w:p w:rsidR="00F57BAA" w:rsidRPr="00F57BAA" w:rsidRDefault="00F57BAA" w:rsidP="00F57BAA">
      <w:pPr>
        <w:jc w:val="both"/>
      </w:pPr>
      <w:r w:rsidRPr="00F57BAA">
        <w:t>ПОСТУПИЛИ ПРЕДЛОЖЕНИЯ И ЗАМЕЧАНИЯ:</w:t>
      </w:r>
    </w:p>
    <w:p w:rsidR="00F57BAA" w:rsidRPr="00F57BAA" w:rsidRDefault="00F57BAA" w:rsidP="00F57BAA">
      <w:pPr>
        <w:jc w:val="both"/>
      </w:pPr>
      <w:r w:rsidRPr="00F57BAA">
        <w:t>____________________________________________________________</w:t>
      </w:r>
    </w:p>
    <w:p w:rsidR="00F57BAA" w:rsidRPr="00F57BAA" w:rsidRDefault="00F57BAA" w:rsidP="00F57BAA">
      <w:pPr>
        <w:jc w:val="both"/>
      </w:pPr>
    </w:p>
    <w:p w:rsidR="00F57BAA" w:rsidRPr="00F57BAA" w:rsidRDefault="00F57BAA" w:rsidP="00F57BAA">
      <w:pPr>
        <w:jc w:val="both"/>
      </w:pPr>
      <w:r w:rsidRPr="00F57BAA">
        <w:t>РЕШИЛИ:</w:t>
      </w:r>
    </w:p>
    <w:p w:rsidR="00F57BAA" w:rsidRPr="00F57BAA" w:rsidRDefault="00F57BAA" w:rsidP="00F57BAA">
      <w:pPr>
        <w:jc w:val="both"/>
      </w:pPr>
    </w:p>
    <w:p w:rsidR="00F57BAA" w:rsidRPr="00F57BAA" w:rsidRDefault="00F57BAA" w:rsidP="00F57BAA">
      <w:pPr>
        <w:jc w:val="both"/>
      </w:pPr>
      <w:r w:rsidRPr="00F57BAA">
        <w:t>1.____________________________________________________________</w:t>
      </w:r>
    </w:p>
    <w:p w:rsidR="00F57BAA" w:rsidRPr="00F57BAA" w:rsidRDefault="00F57BAA" w:rsidP="00F57BAA">
      <w:pPr>
        <w:jc w:val="both"/>
      </w:pPr>
      <w:r w:rsidRPr="00F57BAA">
        <w:t>2.____________________________________________________________</w:t>
      </w:r>
    </w:p>
    <w:p w:rsidR="00F57BAA" w:rsidRPr="00F57BAA" w:rsidRDefault="00F57BAA" w:rsidP="00F57BAA"/>
    <w:p w:rsidR="00F57BAA" w:rsidRPr="00F57BAA" w:rsidRDefault="00F57BAA" w:rsidP="00F57BAA">
      <w:r w:rsidRPr="00F57BAA">
        <w:t>ПРОГОЛОСОВАЛИ:</w:t>
      </w:r>
    </w:p>
    <w:p w:rsidR="00F57BAA" w:rsidRPr="00F57BAA" w:rsidRDefault="00F57BAA" w:rsidP="00F57BAA">
      <w:r w:rsidRPr="00F57BAA">
        <w:t>«за»-   ____ человек.</w:t>
      </w:r>
    </w:p>
    <w:p w:rsidR="00F57BAA" w:rsidRPr="00F57BAA" w:rsidRDefault="00F57BAA" w:rsidP="00F57BAA">
      <w:r w:rsidRPr="00F57BAA">
        <w:t>«против»- ____ человек.</w:t>
      </w:r>
    </w:p>
    <w:p w:rsidR="00F57BAA" w:rsidRPr="00F57BAA" w:rsidRDefault="00F57BAA" w:rsidP="00F57BAA">
      <w:r w:rsidRPr="00F57BAA">
        <w:t>«воздержались»- ____ человек.</w:t>
      </w:r>
    </w:p>
    <w:p w:rsidR="00F57BAA" w:rsidRPr="00F57BAA" w:rsidRDefault="00F57BAA" w:rsidP="00F57BAA"/>
    <w:p w:rsidR="00F57BAA" w:rsidRPr="00F57BAA" w:rsidRDefault="00F57BAA" w:rsidP="00F57BAA">
      <w:r w:rsidRPr="00F57BAA">
        <w:t xml:space="preserve">Председатель заседания:      _________        __________________                                                               </w:t>
      </w:r>
    </w:p>
    <w:p w:rsidR="00F57BAA" w:rsidRPr="00F57BAA" w:rsidRDefault="00F57BAA" w:rsidP="00F57BAA">
      <w:r w:rsidRPr="00F57BAA">
        <w:t xml:space="preserve">                                                            Подпись                           Ф.И.О.</w:t>
      </w:r>
    </w:p>
    <w:p w:rsidR="00F57BAA" w:rsidRPr="00F57BAA" w:rsidRDefault="00F57BAA" w:rsidP="00F57BAA">
      <w:r w:rsidRPr="00F57BAA">
        <w:t xml:space="preserve">Секретарь заседания:           _________         __________________                                </w:t>
      </w:r>
    </w:p>
    <w:p w:rsidR="00F57BAA" w:rsidRPr="00F57BAA" w:rsidRDefault="00F57BAA" w:rsidP="00F57BAA">
      <w:r w:rsidRPr="00F57BAA">
        <w:t xml:space="preserve">                                                   Подпись                           Ф.И.О.   </w:t>
      </w:r>
    </w:p>
    <w:p w:rsidR="00F57BAA" w:rsidRPr="00F57BAA" w:rsidRDefault="00F57BAA" w:rsidP="00F57B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57BAA" w:rsidRPr="00F57BAA" w:rsidRDefault="00F57BAA" w:rsidP="00F57B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57BAA" w:rsidRPr="00F57BAA" w:rsidRDefault="00F57BAA" w:rsidP="00F57BAA"/>
    <w:p w:rsidR="00C84166" w:rsidRPr="00F57BAA" w:rsidRDefault="00C84166" w:rsidP="00F57BAA">
      <w:pPr>
        <w:widowControl w:val="0"/>
        <w:autoSpaceDE w:val="0"/>
        <w:spacing w:line="240" w:lineRule="exact"/>
        <w:jc w:val="center"/>
      </w:pPr>
    </w:p>
    <w:sectPr w:rsidR="00C84166" w:rsidRPr="00F57BAA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BFB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17BB2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48D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452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77195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5577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18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BAA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b">
    <w:name w:val="Strong"/>
    <w:basedOn w:val="a0"/>
    <w:uiPriority w:val="22"/>
    <w:qFormat/>
    <w:rsid w:val="00C84166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5E548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57BA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3535</Words>
  <Characters>20151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2019-09-24T08:54:00Z</cp:lastPrinted>
  <dcterms:created xsi:type="dcterms:W3CDTF">2019-11-25T06:20:00Z</dcterms:created>
  <dcterms:modified xsi:type="dcterms:W3CDTF">2019-11-25T06:20:00Z</dcterms:modified>
</cp:coreProperties>
</file>