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21" w:rsidRDefault="00491CF0" w:rsidP="00792321">
      <w:pPr>
        <w:jc w:val="center"/>
        <w:outlineLvl w:val="0"/>
        <w:rPr>
          <w:b/>
          <w:sz w:val="36"/>
        </w:rPr>
      </w:pPr>
      <w:r w:rsidRPr="00491CF0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пия Герб Елани +" style="width:85.5pt;height:90.75pt;visibility:visible;mso-wrap-style:square">
            <v:imagedata r:id="rId5" o:title="Копия Герб Елани +"/>
          </v:shape>
        </w:pict>
      </w:r>
    </w:p>
    <w:p w:rsidR="00792321" w:rsidRDefault="00792321" w:rsidP="0079232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792321" w:rsidRPr="00E41640" w:rsidRDefault="00792321" w:rsidP="00792321">
      <w:pPr>
        <w:pStyle w:val="a3"/>
        <w:ind w:left="0"/>
      </w:pPr>
      <w:r>
        <w:t>Дума  Еланского  городского  поселения</w:t>
      </w:r>
    </w:p>
    <w:p w:rsidR="00792321" w:rsidRPr="00E41640" w:rsidRDefault="00792321" w:rsidP="00792321">
      <w:pPr>
        <w:pStyle w:val="a3"/>
        <w:ind w:left="0"/>
      </w:pPr>
      <w:r>
        <w:t>Еланского  муниципального  района</w:t>
      </w:r>
    </w:p>
    <w:p w:rsidR="00792321" w:rsidRDefault="00792321" w:rsidP="00792321">
      <w:pPr>
        <w:pStyle w:val="a3"/>
        <w:ind w:left="0"/>
      </w:pPr>
      <w:r>
        <w:t>Волгоградской  области</w:t>
      </w:r>
    </w:p>
    <w:p w:rsidR="00792321" w:rsidRPr="00AA25D4" w:rsidRDefault="00792321" w:rsidP="00055079">
      <w:pPr>
        <w:pStyle w:val="2"/>
        <w:spacing w:before="360"/>
        <w:rPr>
          <w:sz w:val="28"/>
        </w:rPr>
      </w:pPr>
      <w:r>
        <w:t xml:space="preserve">РЕШЕНИЕ  № </w:t>
      </w:r>
      <w:r w:rsidR="001748C3">
        <w:t>99</w:t>
      </w:r>
      <w:r>
        <w:t xml:space="preserve"> / </w:t>
      </w:r>
      <w:r w:rsidR="001748C3">
        <w:t>15</w:t>
      </w:r>
    </w:p>
    <w:p w:rsidR="00792321" w:rsidRPr="00F04C48" w:rsidRDefault="00792321" w:rsidP="00792321">
      <w:pPr>
        <w:spacing w:before="240"/>
        <w:rPr>
          <w:sz w:val="24"/>
          <w:szCs w:val="24"/>
        </w:rPr>
      </w:pPr>
      <w:r w:rsidRPr="00F04C48">
        <w:rPr>
          <w:sz w:val="24"/>
          <w:szCs w:val="24"/>
        </w:rPr>
        <w:t xml:space="preserve">от  </w:t>
      </w:r>
      <w:r w:rsidR="00055079" w:rsidRPr="00F04C48">
        <w:rPr>
          <w:sz w:val="24"/>
          <w:szCs w:val="24"/>
        </w:rPr>
        <w:t>2</w:t>
      </w:r>
      <w:r w:rsidR="001748C3" w:rsidRPr="00F04C48">
        <w:rPr>
          <w:sz w:val="24"/>
          <w:szCs w:val="24"/>
        </w:rPr>
        <w:t>5</w:t>
      </w:r>
      <w:r w:rsidRPr="00F04C48">
        <w:rPr>
          <w:sz w:val="24"/>
          <w:szCs w:val="24"/>
        </w:rPr>
        <w:t xml:space="preserve">  </w:t>
      </w:r>
      <w:r w:rsidR="001748C3" w:rsidRPr="00F04C48">
        <w:rPr>
          <w:sz w:val="24"/>
          <w:szCs w:val="24"/>
        </w:rPr>
        <w:t>февраля</w:t>
      </w:r>
      <w:r w:rsidRPr="00F04C48">
        <w:rPr>
          <w:sz w:val="24"/>
          <w:szCs w:val="24"/>
        </w:rPr>
        <w:t xml:space="preserve">  201</w:t>
      </w:r>
      <w:r w:rsidR="001748C3" w:rsidRPr="00F04C48">
        <w:rPr>
          <w:sz w:val="24"/>
          <w:szCs w:val="24"/>
        </w:rPr>
        <w:t>6</w:t>
      </w:r>
      <w:r w:rsidRPr="00F04C48">
        <w:rPr>
          <w:sz w:val="24"/>
          <w:szCs w:val="24"/>
        </w:rPr>
        <w:t xml:space="preserve">  года</w:t>
      </w:r>
    </w:p>
    <w:p w:rsidR="00792321" w:rsidRPr="00F04C48" w:rsidRDefault="00792321" w:rsidP="00792321">
      <w:pPr>
        <w:rPr>
          <w:sz w:val="24"/>
          <w:szCs w:val="24"/>
        </w:rPr>
      </w:pPr>
    </w:p>
    <w:p w:rsidR="004A6951" w:rsidRPr="00F04C48" w:rsidRDefault="00792321" w:rsidP="001748C3">
      <w:pPr>
        <w:pStyle w:val="ConsPlusTitle"/>
        <w:ind w:right="5216"/>
        <w:jc w:val="both"/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</w:pPr>
      <w:r w:rsidRPr="00F04C4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7E2DAF" w:rsidRPr="00F04C48">
        <w:rPr>
          <w:rFonts w:ascii="Times New Roman" w:hAnsi="Times New Roman" w:cs="Times New Roman"/>
          <w:b w:val="0"/>
          <w:sz w:val="24"/>
          <w:szCs w:val="24"/>
        </w:rPr>
        <w:t>П</w:t>
      </w:r>
      <w:r w:rsidRPr="00F04C48">
        <w:rPr>
          <w:rFonts w:ascii="Times New Roman" w:hAnsi="Times New Roman" w:cs="Times New Roman"/>
          <w:b w:val="0"/>
          <w:sz w:val="24"/>
          <w:szCs w:val="24"/>
        </w:rPr>
        <w:t xml:space="preserve">оложения </w:t>
      </w:r>
      <w:r w:rsidR="007E2DAF" w:rsidRPr="00F04C48">
        <w:rPr>
          <w:rFonts w:ascii="Times New Roman" w:hAnsi="Times New Roman" w:cs="Times New Roman"/>
          <w:b w:val="0"/>
          <w:sz w:val="24"/>
          <w:szCs w:val="24"/>
        </w:rPr>
        <w:t>«</w:t>
      </w:r>
      <w:r w:rsidR="00F04C48" w:rsidRPr="00F04C48">
        <w:rPr>
          <w:rFonts w:ascii="Times New Roman" w:hAnsi="Times New Roman" w:cs="Times New Roman"/>
          <w:b w:val="0"/>
          <w:sz w:val="24"/>
          <w:szCs w:val="24"/>
        </w:rPr>
        <w:t>О</w:t>
      </w:r>
      <w:r w:rsidR="001748C3" w:rsidRPr="00F04C48">
        <w:rPr>
          <w:rFonts w:ascii="Times New Roman" w:hAnsi="Times New Roman" w:cs="Times New Roman"/>
          <w:b w:val="0"/>
          <w:sz w:val="24"/>
          <w:szCs w:val="24"/>
        </w:rPr>
        <w:t xml:space="preserve"> порядке оформления бесхозяйного недвижимого </w:t>
      </w:r>
      <w:r w:rsidR="001748C3" w:rsidRPr="00F04C48">
        <w:rPr>
          <w:rFonts w:ascii="Times New Roman" w:hAnsi="Times New Roman" w:cs="Times New Roman"/>
          <w:b w:val="0"/>
          <w:spacing w:val="-6"/>
          <w:sz w:val="24"/>
          <w:szCs w:val="24"/>
        </w:rPr>
        <w:t>имущества в муниципальную собственность</w:t>
      </w:r>
      <w:r w:rsidR="001748C3" w:rsidRPr="00F04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48C3" w:rsidRPr="00F04C48">
        <w:rPr>
          <w:rFonts w:ascii="Times New Roman" w:hAnsi="Times New Roman" w:cs="Times New Roman"/>
          <w:b w:val="0"/>
          <w:spacing w:val="8"/>
          <w:sz w:val="24"/>
          <w:szCs w:val="24"/>
        </w:rPr>
        <w:t>Еланского  городского  поселения</w:t>
      </w:r>
      <w:r w:rsidR="007E2DAF" w:rsidRPr="00F04C48">
        <w:rPr>
          <w:rFonts w:ascii="Times New Roman" w:hAnsi="Times New Roman" w:cs="Times New Roman"/>
          <w:b w:val="0"/>
          <w:spacing w:val="8"/>
          <w:sz w:val="24"/>
          <w:szCs w:val="24"/>
        </w:rPr>
        <w:t>»</w:t>
      </w:r>
    </w:p>
    <w:p w:rsidR="002D170C" w:rsidRPr="00F04C48" w:rsidRDefault="002D170C" w:rsidP="002D170C">
      <w:pPr>
        <w:shd w:val="clear" w:color="auto" w:fill="FFFFFF"/>
        <w:ind w:left="874" w:right="768" w:firstLine="922"/>
        <w:rPr>
          <w:spacing w:val="-6"/>
          <w:sz w:val="24"/>
          <w:szCs w:val="24"/>
        </w:rPr>
      </w:pPr>
    </w:p>
    <w:p w:rsidR="001748C3" w:rsidRPr="00F04C48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C4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F04C48">
          <w:rPr>
            <w:rFonts w:ascii="Times New Roman" w:hAnsi="Times New Roman" w:cs="Times New Roman"/>
            <w:sz w:val="24"/>
            <w:szCs w:val="24"/>
          </w:rPr>
          <w:t>п. 10 ст. 35</w:t>
        </w:r>
      </w:hyperlink>
      <w:r w:rsidRPr="00F04C48">
        <w:rPr>
          <w:rFonts w:ascii="Times New Roman" w:hAnsi="Times New Roman" w:cs="Times New Roman"/>
          <w:sz w:val="24"/>
          <w:szCs w:val="24"/>
        </w:rPr>
        <w:t xml:space="preserve"> Федерального закона РФ от 6 октября 2003 года № 131-ФЗ «Об общих принципах организации местного самоуправления в Российской Федерации», Гражданским </w:t>
      </w:r>
      <w:hyperlink r:id="rId7" w:tooltip="&quot;Гражданский кодекс Российской Федерации (часть первая)&quot; от 30.11.1994 N 51-ФЗ (ред. от 31.01.2016){КонсультантПлюс}" w:history="1">
        <w:r w:rsidRPr="00F04C4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4C48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8" w:tooltip="Постановление Правительства РФ от 17.09.2003 N 580 (ред. от 12.11.2004) &quot;Об утверждении Положения о принятии на учет бесхозяйных недвижимых вещей&quot;------------ Утратил силу или отменен{КонсультантПлюс}" w:history="1">
        <w:r w:rsidRPr="00F04C4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04C48">
        <w:rPr>
          <w:rFonts w:ascii="Times New Roman" w:hAnsi="Times New Roman" w:cs="Times New Roman"/>
          <w:sz w:val="24"/>
          <w:szCs w:val="24"/>
        </w:rPr>
        <w:t xml:space="preserve"> Правительства РФ от 17.09.2003 года № 580 "Об утверждении Положения о принятии на учёт бесхозяйных недвижимых вещей", руководствуясь Уставом Еланского городского поселения,</w:t>
      </w:r>
    </w:p>
    <w:p w:rsidR="00792321" w:rsidRPr="00F04C48" w:rsidRDefault="00792321" w:rsidP="00792321">
      <w:pPr>
        <w:spacing w:before="120" w:after="120"/>
        <w:ind w:firstLine="851"/>
        <w:rPr>
          <w:sz w:val="24"/>
          <w:szCs w:val="24"/>
        </w:rPr>
      </w:pPr>
      <w:r w:rsidRPr="00F04C48">
        <w:rPr>
          <w:sz w:val="24"/>
          <w:szCs w:val="24"/>
        </w:rPr>
        <w:t>Дума Еланского городского поселения</w:t>
      </w:r>
    </w:p>
    <w:p w:rsidR="00792321" w:rsidRPr="00F04C48" w:rsidRDefault="00792321" w:rsidP="00792321">
      <w:pPr>
        <w:rPr>
          <w:sz w:val="24"/>
          <w:szCs w:val="24"/>
        </w:rPr>
      </w:pPr>
      <w:r w:rsidRPr="00F04C48">
        <w:rPr>
          <w:sz w:val="24"/>
          <w:szCs w:val="24"/>
        </w:rPr>
        <w:t>Решила:</w:t>
      </w:r>
    </w:p>
    <w:p w:rsidR="004A6951" w:rsidRPr="00F04C48" w:rsidRDefault="00E00B39" w:rsidP="004A23A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4C48">
        <w:rPr>
          <w:rFonts w:ascii="Times New Roman" w:hAnsi="Times New Roman" w:cs="Times New Roman"/>
          <w:b w:val="0"/>
          <w:sz w:val="24"/>
          <w:szCs w:val="24"/>
        </w:rPr>
        <w:t>1.</w:t>
      </w:r>
      <w:r w:rsidR="007F59F4" w:rsidRPr="00F04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4C48">
        <w:rPr>
          <w:rFonts w:ascii="Times New Roman" w:hAnsi="Times New Roman" w:cs="Times New Roman"/>
          <w:b w:val="0"/>
          <w:sz w:val="24"/>
          <w:szCs w:val="24"/>
        </w:rPr>
        <w:t xml:space="preserve">Утвердить Положение «О порядке </w:t>
      </w:r>
      <w:r w:rsidR="00F04C48" w:rsidRPr="00F04C48">
        <w:rPr>
          <w:rFonts w:ascii="Times New Roman" w:hAnsi="Times New Roman" w:cs="Times New Roman"/>
          <w:b w:val="0"/>
          <w:sz w:val="24"/>
          <w:szCs w:val="24"/>
        </w:rPr>
        <w:t>оформления бесхозяйного недвижимого имущества в муниципальную собственность Еланского городского поселения</w:t>
      </w:r>
      <w:r w:rsidRPr="00F04C48">
        <w:rPr>
          <w:rFonts w:ascii="Times New Roman" w:hAnsi="Times New Roman" w:cs="Times New Roman"/>
          <w:b w:val="0"/>
          <w:sz w:val="24"/>
          <w:szCs w:val="24"/>
        </w:rPr>
        <w:t>»</w:t>
      </w:r>
      <w:r w:rsidR="00F04C48" w:rsidRPr="00F04C48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1).</w:t>
      </w:r>
    </w:p>
    <w:p w:rsidR="004A6951" w:rsidRPr="00F04C48" w:rsidRDefault="00E00B39" w:rsidP="004A23AC">
      <w:pPr>
        <w:shd w:val="clear" w:color="auto" w:fill="FFFFFF"/>
        <w:tabs>
          <w:tab w:val="left" w:pos="1018"/>
        </w:tabs>
        <w:ind w:firstLine="426"/>
        <w:jc w:val="both"/>
        <w:rPr>
          <w:sz w:val="24"/>
          <w:szCs w:val="24"/>
        </w:rPr>
      </w:pPr>
      <w:r w:rsidRPr="00F04C48">
        <w:rPr>
          <w:sz w:val="24"/>
          <w:szCs w:val="24"/>
        </w:rPr>
        <w:t>2.</w:t>
      </w:r>
      <w:r w:rsidR="007F59F4" w:rsidRPr="00F04C48">
        <w:rPr>
          <w:sz w:val="24"/>
          <w:szCs w:val="24"/>
        </w:rPr>
        <w:t xml:space="preserve"> </w:t>
      </w:r>
      <w:proofErr w:type="gramStart"/>
      <w:r w:rsidRPr="00F04C48">
        <w:rPr>
          <w:sz w:val="24"/>
          <w:szCs w:val="24"/>
        </w:rPr>
        <w:t>Контроль за</w:t>
      </w:r>
      <w:proofErr w:type="gramEnd"/>
      <w:r w:rsidRPr="00F04C48">
        <w:rPr>
          <w:sz w:val="24"/>
          <w:szCs w:val="24"/>
        </w:rPr>
        <w:t xml:space="preserve"> исполнением Положения «О порядке </w:t>
      </w:r>
      <w:r w:rsidR="00F04C48" w:rsidRPr="00F04C48">
        <w:rPr>
          <w:sz w:val="24"/>
          <w:szCs w:val="24"/>
        </w:rPr>
        <w:t>оформления бесхозяйного недвижимого имущества в муниципальную собственность Еланского городского поселения</w:t>
      </w:r>
      <w:r w:rsidRPr="00F04C48">
        <w:rPr>
          <w:sz w:val="24"/>
          <w:szCs w:val="24"/>
        </w:rPr>
        <w:t>» возложить на Главу Еланского городского поселения.</w:t>
      </w:r>
    </w:p>
    <w:p w:rsidR="004A6951" w:rsidRPr="00F04C48" w:rsidRDefault="00E00B39" w:rsidP="004A23AC">
      <w:pPr>
        <w:shd w:val="clear" w:color="auto" w:fill="FFFFFF"/>
        <w:tabs>
          <w:tab w:val="left" w:pos="816"/>
        </w:tabs>
        <w:ind w:firstLine="426"/>
        <w:jc w:val="both"/>
        <w:rPr>
          <w:sz w:val="24"/>
          <w:szCs w:val="24"/>
        </w:rPr>
      </w:pPr>
      <w:r w:rsidRPr="00F04C48">
        <w:rPr>
          <w:sz w:val="24"/>
          <w:szCs w:val="24"/>
        </w:rPr>
        <w:t>3.</w:t>
      </w:r>
      <w:r w:rsidR="007F59F4" w:rsidRPr="00F04C48">
        <w:rPr>
          <w:sz w:val="24"/>
          <w:szCs w:val="24"/>
        </w:rPr>
        <w:t xml:space="preserve"> </w:t>
      </w:r>
      <w:r w:rsidRPr="00F04C48">
        <w:rPr>
          <w:sz w:val="24"/>
          <w:szCs w:val="24"/>
        </w:rPr>
        <w:t>Решение вступает в силу со дня, следующего за днем его официального обнародования.</w:t>
      </w:r>
    </w:p>
    <w:p w:rsidR="00792321" w:rsidRPr="00F04C48" w:rsidRDefault="00CF368B" w:rsidP="004A23AC">
      <w:pPr>
        <w:ind w:firstLine="426"/>
        <w:jc w:val="both"/>
        <w:rPr>
          <w:sz w:val="24"/>
          <w:szCs w:val="24"/>
        </w:rPr>
      </w:pPr>
      <w:r w:rsidRPr="00F04C48">
        <w:rPr>
          <w:sz w:val="24"/>
          <w:szCs w:val="24"/>
        </w:rPr>
        <w:t>4</w:t>
      </w:r>
      <w:r w:rsidR="00792321" w:rsidRPr="00F04C48">
        <w:rPr>
          <w:sz w:val="24"/>
          <w:szCs w:val="24"/>
        </w:rPr>
        <w:t xml:space="preserve">. </w:t>
      </w:r>
      <w:r w:rsidR="00F04C48" w:rsidRPr="00F04C48">
        <w:rPr>
          <w:sz w:val="24"/>
          <w:szCs w:val="24"/>
        </w:rPr>
        <w:t xml:space="preserve">Главе </w:t>
      </w:r>
      <w:r w:rsidR="001A7756" w:rsidRPr="00F04C48">
        <w:rPr>
          <w:sz w:val="24"/>
          <w:szCs w:val="24"/>
        </w:rPr>
        <w:t xml:space="preserve">администрации Еланского городского поселения </w:t>
      </w:r>
      <w:r w:rsidR="00F04C48" w:rsidRPr="00F04C48">
        <w:rPr>
          <w:sz w:val="24"/>
          <w:szCs w:val="24"/>
        </w:rPr>
        <w:t>Савину Н</w:t>
      </w:r>
      <w:r w:rsidR="001A7756" w:rsidRPr="00F04C48">
        <w:rPr>
          <w:sz w:val="24"/>
          <w:szCs w:val="24"/>
        </w:rPr>
        <w:t>.</w:t>
      </w:r>
      <w:r w:rsidR="00F04C48" w:rsidRPr="00F04C48">
        <w:rPr>
          <w:sz w:val="24"/>
          <w:szCs w:val="24"/>
        </w:rPr>
        <w:t>А</w:t>
      </w:r>
      <w:r w:rsidR="001A7756" w:rsidRPr="00F04C48">
        <w:rPr>
          <w:sz w:val="24"/>
          <w:szCs w:val="24"/>
        </w:rPr>
        <w:t xml:space="preserve">. </w:t>
      </w:r>
      <w:r w:rsidR="00792321" w:rsidRPr="00F04C48">
        <w:rPr>
          <w:sz w:val="24"/>
          <w:szCs w:val="24"/>
        </w:rPr>
        <w:t>в соответствии с Решением Думы Еланского городского поселения Еланского муниципального района Волгоградской области от 17 мая 2006 года № 62/10 «О порядке официального обнародования муниципальных правовых актов Еланского городского поселения», обнародовать данное Решение.</w:t>
      </w:r>
    </w:p>
    <w:p w:rsidR="00792321" w:rsidRPr="00F04C48" w:rsidRDefault="00792321" w:rsidP="00792321">
      <w:pPr>
        <w:ind w:left="567"/>
        <w:jc w:val="both"/>
        <w:rPr>
          <w:sz w:val="24"/>
          <w:szCs w:val="24"/>
        </w:rPr>
      </w:pPr>
    </w:p>
    <w:p w:rsidR="00792321" w:rsidRPr="00F04C48" w:rsidRDefault="00792321" w:rsidP="00792321">
      <w:pPr>
        <w:ind w:left="567"/>
        <w:jc w:val="both"/>
        <w:rPr>
          <w:sz w:val="24"/>
          <w:szCs w:val="24"/>
        </w:rPr>
      </w:pPr>
    </w:p>
    <w:p w:rsidR="00792321" w:rsidRPr="00F04C48" w:rsidRDefault="00792321" w:rsidP="00792321">
      <w:pPr>
        <w:ind w:left="567"/>
        <w:jc w:val="both"/>
        <w:rPr>
          <w:sz w:val="24"/>
          <w:szCs w:val="24"/>
        </w:rPr>
      </w:pPr>
    </w:p>
    <w:p w:rsidR="00792321" w:rsidRPr="00F04C48" w:rsidRDefault="00792321" w:rsidP="00792321">
      <w:pPr>
        <w:ind w:left="567"/>
        <w:rPr>
          <w:sz w:val="24"/>
          <w:szCs w:val="24"/>
        </w:rPr>
      </w:pPr>
      <w:r w:rsidRPr="00F04C48">
        <w:rPr>
          <w:sz w:val="24"/>
          <w:szCs w:val="24"/>
        </w:rPr>
        <w:t>Председатель Думы</w:t>
      </w:r>
    </w:p>
    <w:p w:rsidR="00792321" w:rsidRPr="00F04C48" w:rsidRDefault="00792321" w:rsidP="00792321">
      <w:pPr>
        <w:ind w:left="567"/>
        <w:rPr>
          <w:sz w:val="24"/>
          <w:szCs w:val="24"/>
        </w:rPr>
      </w:pPr>
      <w:r w:rsidRPr="00F04C48">
        <w:rPr>
          <w:sz w:val="24"/>
          <w:szCs w:val="24"/>
        </w:rPr>
        <w:t>Еланского городского поселения                                             В.Ф.Корабельников</w:t>
      </w:r>
    </w:p>
    <w:p w:rsidR="00792321" w:rsidRPr="00F04C48" w:rsidRDefault="00792321" w:rsidP="00792321">
      <w:pPr>
        <w:ind w:left="567"/>
        <w:rPr>
          <w:sz w:val="24"/>
          <w:szCs w:val="24"/>
        </w:rPr>
      </w:pPr>
    </w:p>
    <w:p w:rsidR="00792321" w:rsidRPr="00F04C48" w:rsidRDefault="00792321" w:rsidP="00792321">
      <w:pPr>
        <w:ind w:left="567"/>
        <w:rPr>
          <w:sz w:val="24"/>
          <w:szCs w:val="24"/>
        </w:rPr>
      </w:pPr>
      <w:r w:rsidRPr="00F04C48">
        <w:rPr>
          <w:sz w:val="24"/>
          <w:szCs w:val="24"/>
        </w:rPr>
        <w:t>Глава администрации</w:t>
      </w:r>
    </w:p>
    <w:p w:rsidR="00792321" w:rsidRPr="00F04C48" w:rsidRDefault="00792321" w:rsidP="00792321">
      <w:pPr>
        <w:ind w:left="567"/>
        <w:rPr>
          <w:sz w:val="24"/>
          <w:szCs w:val="24"/>
        </w:rPr>
      </w:pPr>
      <w:r w:rsidRPr="00F04C48">
        <w:rPr>
          <w:sz w:val="24"/>
          <w:szCs w:val="24"/>
        </w:rPr>
        <w:t>Еланского городского поселения                                             Н.А.Савин</w:t>
      </w:r>
    </w:p>
    <w:p w:rsidR="002D170C" w:rsidRPr="00F04C48" w:rsidRDefault="002D170C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792321" w:rsidRPr="00F04C48" w:rsidRDefault="00792321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792321" w:rsidRPr="00F04C48" w:rsidRDefault="00792321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792321" w:rsidRPr="007D61EA" w:rsidRDefault="00792321" w:rsidP="00792321">
      <w:pPr>
        <w:tabs>
          <w:tab w:val="left" w:pos="3465"/>
        </w:tabs>
        <w:ind w:left="6379" w:firstLine="709"/>
        <w:rPr>
          <w:sz w:val="22"/>
        </w:rPr>
      </w:pPr>
      <w:r w:rsidRPr="007D61EA">
        <w:rPr>
          <w:sz w:val="22"/>
        </w:rPr>
        <w:lastRenderedPageBreak/>
        <w:t>Приложение</w:t>
      </w:r>
    </w:p>
    <w:p w:rsidR="00792321" w:rsidRPr="007D61EA" w:rsidRDefault="00792321" w:rsidP="00792321">
      <w:pPr>
        <w:tabs>
          <w:tab w:val="left" w:pos="3465"/>
        </w:tabs>
        <w:ind w:left="6379"/>
        <w:rPr>
          <w:sz w:val="22"/>
        </w:rPr>
      </w:pPr>
      <w:r w:rsidRPr="007D61EA">
        <w:rPr>
          <w:sz w:val="22"/>
        </w:rPr>
        <w:t>к решению Думы Еланского</w:t>
      </w:r>
    </w:p>
    <w:p w:rsidR="00792321" w:rsidRPr="007D61EA" w:rsidRDefault="00792321" w:rsidP="00792321">
      <w:pPr>
        <w:tabs>
          <w:tab w:val="left" w:pos="3465"/>
        </w:tabs>
        <w:ind w:left="6379"/>
        <w:rPr>
          <w:sz w:val="22"/>
        </w:rPr>
      </w:pPr>
      <w:r w:rsidRPr="007D61EA">
        <w:rPr>
          <w:sz w:val="22"/>
        </w:rPr>
        <w:t>городского поселения</w:t>
      </w:r>
    </w:p>
    <w:p w:rsidR="00792321" w:rsidRDefault="00792321" w:rsidP="00792321">
      <w:pPr>
        <w:tabs>
          <w:tab w:val="left" w:pos="3465"/>
        </w:tabs>
        <w:ind w:left="6379"/>
        <w:rPr>
          <w:sz w:val="22"/>
        </w:rPr>
      </w:pPr>
      <w:r w:rsidRPr="007D61EA">
        <w:rPr>
          <w:sz w:val="22"/>
        </w:rPr>
        <w:t xml:space="preserve">от </w:t>
      </w:r>
      <w:r w:rsidR="00055079">
        <w:rPr>
          <w:sz w:val="22"/>
        </w:rPr>
        <w:t>2</w:t>
      </w:r>
      <w:r w:rsidR="001748C3">
        <w:rPr>
          <w:sz w:val="22"/>
        </w:rPr>
        <w:t>5</w:t>
      </w:r>
      <w:r w:rsidRPr="007D61EA">
        <w:rPr>
          <w:sz w:val="22"/>
        </w:rPr>
        <w:t xml:space="preserve"> </w:t>
      </w:r>
      <w:r w:rsidR="001748C3">
        <w:rPr>
          <w:sz w:val="22"/>
        </w:rPr>
        <w:t>февраля</w:t>
      </w:r>
      <w:r w:rsidRPr="007D61EA">
        <w:rPr>
          <w:sz w:val="22"/>
        </w:rPr>
        <w:t xml:space="preserve"> 20</w:t>
      </w:r>
      <w:r>
        <w:rPr>
          <w:sz w:val="22"/>
        </w:rPr>
        <w:t>1</w:t>
      </w:r>
      <w:r w:rsidR="001748C3">
        <w:rPr>
          <w:sz w:val="22"/>
        </w:rPr>
        <w:t>6</w:t>
      </w:r>
      <w:r w:rsidRPr="007D61EA">
        <w:rPr>
          <w:sz w:val="22"/>
        </w:rPr>
        <w:t xml:space="preserve"> года № </w:t>
      </w:r>
      <w:r w:rsidR="001748C3">
        <w:rPr>
          <w:sz w:val="22"/>
        </w:rPr>
        <w:t>99</w:t>
      </w:r>
      <w:r w:rsidRPr="007D61EA">
        <w:rPr>
          <w:sz w:val="22"/>
        </w:rPr>
        <w:t>/</w:t>
      </w:r>
      <w:r w:rsidR="001748C3">
        <w:rPr>
          <w:sz w:val="22"/>
        </w:rPr>
        <w:t>15</w:t>
      </w:r>
    </w:p>
    <w:p w:rsidR="00792321" w:rsidRDefault="00792321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2D170C" w:rsidRPr="00EB6AA3" w:rsidRDefault="00E00B39" w:rsidP="002D170C">
      <w:pPr>
        <w:shd w:val="clear" w:color="auto" w:fill="FFFFFF"/>
        <w:ind w:right="14"/>
        <w:jc w:val="center"/>
        <w:rPr>
          <w:b/>
          <w:bCs/>
          <w:sz w:val="26"/>
          <w:szCs w:val="24"/>
        </w:rPr>
      </w:pPr>
      <w:r w:rsidRPr="00EB6AA3">
        <w:rPr>
          <w:b/>
          <w:bCs/>
          <w:sz w:val="26"/>
          <w:szCs w:val="24"/>
        </w:rPr>
        <w:t>ПОЛОЖЕНИЕ</w:t>
      </w:r>
    </w:p>
    <w:p w:rsidR="001748C3" w:rsidRPr="00EB6AA3" w:rsidRDefault="001748C3" w:rsidP="001748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6AA3">
        <w:rPr>
          <w:rFonts w:ascii="Times New Roman" w:hAnsi="Times New Roman" w:cs="Times New Roman"/>
          <w:b w:val="0"/>
          <w:sz w:val="24"/>
          <w:szCs w:val="24"/>
        </w:rPr>
        <w:t>о порядке оформления бесхозяйного недвижимого имущества</w:t>
      </w:r>
    </w:p>
    <w:p w:rsidR="001748C3" w:rsidRPr="00EB6AA3" w:rsidRDefault="001748C3" w:rsidP="001748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6AA3">
        <w:rPr>
          <w:rFonts w:ascii="Times New Roman" w:hAnsi="Times New Roman" w:cs="Times New Roman"/>
          <w:b w:val="0"/>
          <w:sz w:val="24"/>
          <w:szCs w:val="24"/>
        </w:rPr>
        <w:t>в муниципальную собственность Еланского городского поселения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8C3" w:rsidRPr="00EB6AA3" w:rsidRDefault="001748C3" w:rsidP="001748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6AA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оформления бесхозяйного недвижимого имущества в муниципальную собственность </w:t>
      </w:r>
      <w:r w:rsidR="00F04C48" w:rsidRPr="00EB6AA3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Pr="00EB6AA3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Гражданским </w:t>
      </w:r>
      <w:hyperlink r:id="rId9" w:tooltip="&quot;Гражданский кодекс Российской Федерации (часть первая)&quot; от 30.11.1994 N 51-ФЗ (ред. от 31.01.2016){КонсультантПлюс}" w:history="1">
        <w:r w:rsidRPr="00EB6AA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B6AA3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10" w:tooltip="Постановление Правительства РФ от 17.09.2003 N 580 (ред. от 12.11.2004) &quot;Об утверждении Положения о принятии на учет бесхозяйных недвижимых вещей&quot;------------ Утратил силу или отменен{КонсультантПлюс}" w:history="1">
        <w:r w:rsidRPr="00EB6AA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B6AA3">
        <w:rPr>
          <w:rFonts w:ascii="Times New Roman" w:hAnsi="Times New Roman" w:cs="Times New Roman"/>
          <w:sz w:val="24"/>
          <w:szCs w:val="24"/>
        </w:rPr>
        <w:t xml:space="preserve"> Правительства РФ от 17</w:t>
      </w:r>
      <w:r w:rsidR="00F04C48" w:rsidRPr="00EB6AA3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B6AA3">
        <w:rPr>
          <w:rFonts w:ascii="Times New Roman" w:hAnsi="Times New Roman" w:cs="Times New Roman"/>
          <w:sz w:val="24"/>
          <w:szCs w:val="24"/>
        </w:rPr>
        <w:t xml:space="preserve">2003 </w:t>
      </w:r>
      <w:r w:rsidR="00F04C48" w:rsidRPr="00EB6AA3">
        <w:rPr>
          <w:rFonts w:ascii="Times New Roman" w:hAnsi="Times New Roman" w:cs="Times New Roman"/>
          <w:sz w:val="24"/>
          <w:szCs w:val="24"/>
        </w:rPr>
        <w:t>года №</w:t>
      </w:r>
      <w:r w:rsidRPr="00EB6AA3">
        <w:rPr>
          <w:rFonts w:ascii="Times New Roman" w:hAnsi="Times New Roman" w:cs="Times New Roman"/>
          <w:sz w:val="24"/>
          <w:szCs w:val="24"/>
        </w:rPr>
        <w:t xml:space="preserve"> 580 "Об утверждении Положения о принятии на учет бесхозяйных недвижимых вещей"</w:t>
      </w:r>
      <w:r w:rsidR="00F04C48" w:rsidRPr="00EB6AA3">
        <w:rPr>
          <w:rFonts w:ascii="Times New Roman" w:hAnsi="Times New Roman" w:cs="Times New Roman"/>
          <w:sz w:val="24"/>
          <w:szCs w:val="24"/>
        </w:rPr>
        <w:t>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 xml:space="preserve">2. Положение определяет порядок оформления в муниципальную собственность </w:t>
      </w:r>
      <w:r w:rsidR="00F04C48" w:rsidRPr="00EB6AA3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Pr="00EB6AA3">
        <w:rPr>
          <w:rFonts w:ascii="Times New Roman" w:hAnsi="Times New Roman" w:cs="Times New Roman"/>
          <w:sz w:val="24"/>
          <w:szCs w:val="24"/>
        </w:rPr>
        <w:t xml:space="preserve">бесхозяйного недвижимого имущества, расположенного на территории </w:t>
      </w:r>
      <w:r w:rsidR="00F04C48" w:rsidRPr="00EB6AA3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Еланского </w:t>
      </w:r>
      <w:r w:rsidRPr="00EB6AA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04C48" w:rsidRPr="00EB6AA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EB6AA3">
        <w:rPr>
          <w:rFonts w:ascii="Times New Roman" w:hAnsi="Times New Roman" w:cs="Times New Roman"/>
          <w:sz w:val="24"/>
          <w:szCs w:val="24"/>
        </w:rPr>
        <w:t>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EB6AA3">
        <w:rPr>
          <w:rFonts w:ascii="Times New Roman" w:hAnsi="Times New Roman" w:cs="Times New Roman"/>
          <w:sz w:val="24"/>
          <w:szCs w:val="24"/>
        </w:rPr>
        <w:t xml:space="preserve">3. Положение распространяется на недвижимое имущество, которое не имеет собственника или собственник которого неизвестен, либо имущество, от права </w:t>
      </w:r>
      <w:proofErr w:type="gramStart"/>
      <w:r w:rsidRPr="00EB6AA3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EB6AA3">
        <w:rPr>
          <w:rFonts w:ascii="Times New Roman" w:hAnsi="Times New Roman" w:cs="Times New Roman"/>
          <w:sz w:val="24"/>
          <w:szCs w:val="24"/>
        </w:rPr>
        <w:t xml:space="preserve"> на которое собственник отказался в соответствии с законодательством РФ.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 xml:space="preserve">4. Оформление документов для постановки на учет бесхозяйного недвижимого имущества, расположенного на территории </w:t>
      </w:r>
      <w:r w:rsidR="00FC06C8" w:rsidRPr="00EB6AA3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  <w:r w:rsidRPr="00EB6AA3">
        <w:rPr>
          <w:rFonts w:ascii="Times New Roman" w:hAnsi="Times New Roman" w:cs="Times New Roman"/>
          <w:sz w:val="24"/>
          <w:szCs w:val="24"/>
        </w:rPr>
        <w:t xml:space="preserve">, осуществляет администрация </w:t>
      </w:r>
      <w:r w:rsidR="00F04C48" w:rsidRPr="00EB6AA3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Pr="00EB6AA3">
        <w:rPr>
          <w:rFonts w:ascii="Times New Roman" w:hAnsi="Times New Roman" w:cs="Times New Roman"/>
          <w:sz w:val="24"/>
          <w:szCs w:val="24"/>
        </w:rPr>
        <w:t>(далее - Администрация) в соответствии с настоящим Положением.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>5. Принятие на уч</w:t>
      </w:r>
      <w:r w:rsidR="00F04C48" w:rsidRPr="00EB6AA3">
        <w:rPr>
          <w:rFonts w:ascii="Times New Roman" w:hAnsi="Times New Roman" w:cs="Times New Roman"/>
          <w:sz w:val="24"/>
          <w:szCs w:val="24"/>
        </w:rPr>
        <w:t>ё</w:t>
      </w:r>
      <w:r w:rsidRPr="00EB6AA3">
        <w:rPr>
          <w:rFonts w:ascii="Times New Roman" w:hAnsi="Times New Roman" w:cs="Times New Roman"/>
          <w:sz w:val="24"/>
          <w:szCs w:val="24"/>
        </w:rPr>
        <w:t>т бесхозяйных объектов недвижимого имущества осуществляют территориальные органы Федеральной регистрационной службы.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8C3" w:rsidRPr="00EB6AA3" w:rsidRDefault="001748C3" w:rsidP="001748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6AA3">
        <w:rPr>
          <w:rFonts w:ascii="Times New Roman" w:hAnsi="Times New Roman" w:cs="Times New Roman"/>
          <w:b/>
          <w:sz w:val="24"/>
          <w:szCs w:val="24"/>
        </w:rPr>
        <w:t>2. Порядок оформления документов, необходимых для постановки</w:t>
      </w:r>
    </w:p>
    <w:p w:rsidR="001748C3" w:rsidRPr="00EB6AA3" w:rsidRDefault="001748C3" w:rsidP="001748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A3">
        <w:rPr>
          <w:rFonts w:ascii="Times New Roman" w:hAnsi="Times New Roman" w:cs="Times New Roman"/>
          <w:b/>
          <w:sz w:val="24"/>
          <w:szCs w:val="24"/>
        </w:rPr>
        <w:t>на учет бесхозяйного недвижимого имущества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>1.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или иными способами.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EB6AA3">
        <w:rPr>
          <w:rFonts w:ascii="Times New Roman" w:hAnsi="Times New Roman" w:cs="Times New Roman"/>
          <w:sz w:val="24"/>
          <w:szCs w:val="24"/>
        </w:rPr>
        <w:t xml:space="preserve">2. На основании обращения физических и юридических лиц любой формы собственности, структурных подразделений администрации </w:t>
      </w:r>
      <w:r w:rsidR="00F04C48" w:rsidRPr="00EB6AA3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Pr="00EB6AA3">
        <w:rPr>
          <w:rFonts w:ascii="Times New Roman" w:hAnsi="Times New Roman" w:cs="Times New Roman"/>
          <w:sz w:val="24"/>
          <w:szCs w:val="24"/>
        </w:rPr>
        <w:t>по поводу обнаруженных бесхозяйных объектов недвижимого имущества Администрация осуществляет проверку указанных сведений.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>В целях проведения проверки Администрация запрашивает: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>1) документы, подтверждающие наличие собственников обнаруженных объектов недвижимого имущества, либо документы, подтверждающие, что объекты недвижимого имущества не имеют собственников или собственники неизвестны.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AA3">
        <w:rPr>
          <w:rFonts w:ascii="Times New Roman" w:hAnsi="Times New Roman" w:cs="Times New Roman"/>
          <w:sz w:val="24"/>
          <w:szCs w:val="24"/>
        </w:rPr>
        <w:t xml:space="preserve">Документами, подтверждающими, что объект недвижимого имущества не имеет собственника или его собственник неизвестен, в том числе являются документы, выданные органами учета государственного и муниципального имущества, о том, что данный объект недвижимого имущества не учтен в реестрах федерального имущества, государственного имущества субъектов РФ и муниципального имущества, выданные соответствующими государственными органами (организациями), осуществлявшими регистрацию прав на недвижимость до введения в действие </w:t>
      </w:r>
      <w:hyperlink r:id="rId11" w:tooltip="Федеральный закон от 21.07.1997 N 122-ФЗ (ред. от 29.12.2015) &quot;О государственной регистрации прав на недвижимое имущество и сделок с ним&quot; (с изм. и доп., вступ. в силу с 01.01.2016){КонсультантПлюс}" w:history="1">
        <w:r w:rsidRPr="00EB6AA3">
          <w:rPr>
            <w:rFonts w:ascii="Times New Roman" w:hAnsi="Times New Roman" w:cs="Times New Roman"/>
            <w:sz w:val="24"/>
            <w:szCs w:val="24"/>
          </w:rPr>
          <w:t>ФЗ</w:t>
        </w:r>
        <w:proofErr w:type="gramEnd"/>
      </w:hyperlink>
      <w:r w:rsidRPr="00EB6AA3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прав на недвижимое имущество и сделок с ним" и до начала деятельности учреждения юстиции по регистрации прав, подтверждающие, что права на данный объект недвижимого имущества не были ими зарегистрированы;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 xml:space="preserve">2)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</w:t>
      </w:r>
      <w:r w:rsidRPr="00EB6AA3">
        <w:rPr>
          <w:rFonts w:ascii="Times New Roman" w:hAnsi="Times New Roman" w:cs="Times New Roman"/>
          <w:sz w:val="24"/>
          <w:szCs w:val="24"/>
        </w:rPr>
        <w:lastRenderedPageBreak/>
        <w:t>удостоверенное нотариально;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>3)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AA3">
        <w:rPr>
          <w:rFonts w:ascii="Times New Roman" w:hAnsi="Times New Roman" w:cs="Times New Roman"/>
          <w:sz w:val="24"/>
          <w:szCs w:val="24"/>
        </w:rPr>
        <w:t xml:space="preserve">4) в случае 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прав на недвижимое имущество и сделок с ним, в заявлении Администрации о принятии на учет данного объекта недвижимого имущества должны содержаться данные о правообладателе, указанные в </w:t>
      </w:r>
      <w:hyperlink r:id="rId12" w:tooltip="Постановление Правительства РФ от 18.02.1998 N 219 (ред. от 22.11.2006) &quot;Об утверждении Правил ведения Единого государственного реестра прав на недвижимое имущество и сделок с ним&quot;------------ Утратил силу или отменен{КонсультантПлюс}" w:history="1">
        <w:r w:rsidRPr="00EB6AA3">
          <w:rPr>
            <w:rFonts w:ascii="Times New Roman" w:hAnsi="Times New Roman" w:cs="Times New Roman"/>
            <w:sz w:val="24"/>
            <w:szCs w:val="24"/>
          </w:rPr>
          <w:t>п. 18</w:t>
        </w:r>
      </w:hyperlink>
      <w:r w:rsidRPr="00EB6AA3">
        <w:rPr>
          <w:rFonts w:ascii="Times New Roman" w:hAnsi="Times New Roman" w:cs="Times New Roman"/>
          <w:sz w:val="24"/>
          <w:szCs w:val="24"/>
        </w:rPr>
        <w:t xml:space="preserve"> Правил ведения Единого государственного реестра прав на недвижимое имущество и сделок</w:t>
      </w:r>
      <w:proofErr w:type="gramEnd"/>
      <w:r w:rsidRPr="00EB6AA3">
        <w:rPr>
          <w:rFonts w:ascii="Times New Roman" w:hAnsi="Times New Roman" w:cs="Times New Roman"/>
          <w:sz w:val="24"/>
          <w:szCs w:val="24"/>
        </w:rPr>
        <w:t xml:space="preserve"> с ним, утвержденных Постановлением Правительства РФ от 18</w:t>
      </w:r>
      <w:r w:rsidR="005C303E" w:rsidRPr="00EB6AA3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EB6AA3">
        <w:rPr>
          <w:rFonts w:ascii="Times New Roman" w:hAnsi="Times New Roman" w:cs="Times New Roman"/>
          <w:sz w:val="24"/>
          <w:szCs w:val="24"/>
        </w:rPr>
        <w:t xml:space="preserve">1998 </w:t>
      </w:r>
      <w:r w:rsidR="005C303E" w:rsidRPr="00EB6AA3">
        <w:rPr>
          <w:rFonts w:ascii="Times New Roman" w:hAnsi="Times New Roman" w:cs="Times New Roman"/>
          <w:sz w:val="24"/>
          <w:szCs w:val="24"/>
        </w:rPr>
        <w:t>года №</w:t>
      </w:r>
      <w:r w:rsidRPr="00EB6AA3">
        <w:rPr>
          <w:rFonts w:ascii="Times New Roman" w:hAnsi="Times New Roman" w:cs="Times New Roman"/>
          <w:sz w:val="24"/>
          <w:szCs w:val="24"/>
        </w:rPr>
        <w:t xml:space="preserve"> 219: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>а) в отношении физических лиц указываются фамилия, имя, отчество, дата рождения, удостоверяющий личность документ и его реквизиты, адрес постоянного места жительства или преимущественного пребывания;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AA3">
        <w:rPr>
          <w:rFonts w:ascii="Times New Roman" w:hAnsi="Times New Roman" w:cs="Times New Roman"/>
          <w:sz w:val="24"/>
          <w:szCs w:val="24"/>
        </w:rPr>
        <w:t>б) в отношении юридических лиц 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доверенности);</w:t>
      </w:r>
      <w:proofErr w:type="gramEnd"/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AA3">
        <w:rPr>
          <w:rFonts w:ascii="Times New Roman" w:hAnsi="Times New Roman" w:cs="Times New Roman"/>
          <w:sz w:val="24"/>
          <w:szCs w:val="24"/>
        </w:rPr>
        <w:t>5) документы, подтверждающие отсутствие проживающих в жилых помещениях (акты обследования, выписки из домовой книги).</w:t>
      </w:r>
      <w:proofErr w:type="gramEnd"/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"/>
      <w:bookmarkEnd w:id="2"/>
      <w:r w:rsidRPr="00EB6AA3">
        <w:rPr>
          <w:rFonts w:ascii="Times New Roman" w:hAnsi="Times New Roman" w:cs="Times New Roman"/>
          <w:sz w:val="24"/>
          <w:szCs w:val="24"/>
        </w:rPr>
        <w:t xml:space="preserve">3. Если в результате проверки будет установлено, что обнаруженное недвижимое имущество отвечает требованиям </w:t>
      </w:r>
      <w:hyperlink w:anchor="Par41" w:tooltip="1.3. Положение распространяется на недвижимое имущество, которое не имеет собственника или собственник которого неизвестен, либо имущество, от права собственности на которое собственник отказался в соответствии с законодательством РФ." w:history="1">
        <w:r w:rsidRPr="00EB6AA3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EB6AA3">
        <w:rPr>
          <w:rFonts w:ascii="Times New Roman" w:hAnsi="Times New Roman" w:cs="Times New Roman"/>
          <w:sz w:val="24"/>
          <w:szCs w:val="24"/>
        </w:rPr>
        <w:t xml:space="preserve"> настоящего Положения, Администрация осуществляет сбор и подготовку следующих документов: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 xml:space="preserve">1) постановление главы </w:t>
      </w:r>
      <w:r w:rsidR="005C303E" w:rsidRPr="00EB6AA3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Pr="00EB6AA3">
        <w:rPr>
          <w:rFonts w:ascii="Times New Roman" w:hAnsi="Times New Roman" w:cs="Times New Roman"/>
          <w:sz w:val="24"/>
          <w:szCs w:val="24"/>
        </w:rPr>
        <w:t>о постановке на уч</w:t>
      </w:r>
      <w:r w:rsidR="005C303E" w:rsidRPr="00EB6AA3">
        <w:rPr>
          <w:rFonts w:ascii="Times New Roman" w:hAnsi="Times New Roman" w:cs="Times New Roman"/>
          <w:sz w:val="24"/>
          <w:szCs w:val="24"/>
        </w:rPr>
        <w:t>ё</w:t>
      </w:r>
      <w:r w:rsidRPr="00EB6AA3">
        <w:rPr>
          <w:rFonts w:ascii="Times New Roman" w:hAnsi="Times New Roman" w:cs="Times New Roman"/>
          <w:sz w:val="24"/>
          <w:szCs w:val="24"/>
        </w:rPr>
        <w:t>т бесхозяйного недвижимого имущества, являющееся основанием для подачи заявления Администрации о принятии на уч</w:t>
      </w:r>
      <w:r w:rsidR="005C303E" w:rsidRPr="00EB6AA3">
        <w:rPr>
          <w:rFonts w:ascii="Times New Roman" w:hAnsi="Times New Roman" w:cs="Times New Roman"/>
          <w:sz w:val="24"/>
          <w:szCs w:val="24"/>
        </w:rPr>
        <w:t>ё</w:t>
      </w:r>
      <w:r w:rsidRPr="00EB6AA3">
        <w:rPr>
          <w:rFonts w:ascii="Times New Roman" w:hAnsi="Times New Roman" w:cs="Times New Roman"/>
          <w:sz w:val="24"/>
          <w:szCs w:val="24"/>
        </w:rPr>
        <w:t>т бесхозяйного недвижимого имущества в орган, осуществляющий государственную регистрацию прав в отношении объектов недвижимого имущества (далее - постановление);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 xml:space="preserve">2) заявление Администрации </w:t>
      </w:r>
      <w:r w:rsidR="005C303E" w:rsidRPr="00EB6AA3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Pr="00EB6AA3">
        <w:rPr>
          <w:rFonts w:ascii="Times New Roman" w:hAnsi="Times New Roman" w:cs="Times New Roman"/>
          <w:sz w:val="24"/>
          <w:szCs w:val="24"/>
        </w:rPr>
        <w:t>о принятии на уч</w:t>
      </w:r>
      <w:r w:rsidR="005C303E" w:rsidRPr="00EB6AA3">
        <w:rPr>
          <w:rFonts w:ascii="Times New Roman" w:hAnsi="Times New Roman" w:cs="Times New Roman"/>
          <w:sz w:val="24"/>
          <w:szCs w:val="24"/>
        </w:rPr>
        <w:t>ё</w:t>
      </w:r>
      <w:r w:rsidRPr="00EB6AA3">
        <w:rPr>
          <w:rFonts w:ascii="Times New Roman" w:hAnsi="Times New Roman" w:cs="Times New Roman"/>
          <w:sz w:val="24"/>
          <w:szCs w:val="24"/>
        </w:rPr>
        <w:t>т бесхозяйного недвижимого имущества в орган, осуществляющий государственную регистрацию прав в отношении объектов недвижимого имущества;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>3) документы, содержащие описание объекта недвижимого имущества, в том числе техническая документация (извлечение из техпаспорта, план и др.);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 xml:space="preserve">4) документы, указанные в </w:t>
      </w:r>
      <w:hyperlink w:anchor="Par53" w:tooltip="2.2. На основании обращения физических и юридических лиц любой формы собственности, структурных подразделений администрации Быковского муниципального района по поводу обнаруженных бесхозяйных объектов недвижимого имущества Администрация осуществляет проверку у" w:history="1">
        <w:r w:rsidRPr="00EB6AA3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Pr="00EB6AA3">
        <w:rPr>
          <w:rFonts w:ascii="Times New Roman" w:hAnsi="Times New Roman" w:cs="Times New Roman"/>
          <w:sz w:val="24"/>
          <w:szCs w:val="24"/>
        </w:rPr>
        <w:t>;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>5) иные документы, подтверждающие, что объект недвижимого имущества является бесхозяйным.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8C3" w:rsidRPr="00EB6AA3" w:rsidRDefault="001748C3" w:rsidP="005C30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6AA3">
        <w:rPr>
          <w:rFonts w:ascii="Times New Roman" w:hAnsi="Times New Roman" w:cs="Times New Roman"/>
          <w:b/>
          <w:sz w:val="24"/>
          <w:szCs w:val="24"/>
        </w:rPr>
        <w:t>3. Порядок постановки на учет бесхозяйного</w:t>
      </w:r>
      <w:r w:rsidR="005C303E" w:rsidRPr="00EB6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AA3">
        <w:rPr>
          <w:rFonts w:ascii="Times New Roman" w:hAnsi="Times New Roman" w:cs="Times New Roman"/>
          <w:b/>
          <w:sz w:val="24"/>
          <w:szCs w:val="24"/>
        </w:rPr>
        <w:t>недвижимого имущества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 xml:space="preserve">1. Каждое бесхозяйное недвижимое имущество, выявленное на территории </w:t>
      </w:r>
      <w:r w:rsidR="005C303E" w:rsidRPr="00EB6AA3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  <w:r w:rsidRPr="00EB6AA3">
        <w:rPr>
          <w:rFonts w:ascii="Times New Roman" w:hAnsi="Times New Roman" w:cs="Times New Roman"/>
          <w:sz w:val="24"/>
          <w:szCs w:val="24"/>
        </w:rPr>
        <w:t>, принимается на уч</w:t>
      </w:r>
      <w:r w:rsidR="005C303E" w:rsidRPr="00EB6AA3">
        <w:rPr>
          <w:rFonts w:ascii="Times New Roman" w:hAnsi="Times New Roman" w:cs="Times New Roman"/>
          <w:sz w:val="24"/>
          <w:szCs w:val="24"/>
        </w:rPr>
        <w:t>ё</w:t>
      </w:r>
      <w:r w:rsidRPr="00EB6AA3">
        <w:rPr>
          <w:rFonts w:ascii="Times New Roman" w:hAnsi="Times New Roman" w:cs="Times New Roman"/>
          <w:sz w:val="24"/>
          <w:szCs w:val="24"/>
        </w:rPr>
        <w:t>т в органе, осуществляющем государственную регистрацию прав в отношении объектов недвижимого имущества.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>2. Для принятия на учет объектов недвижимого имущества Администрация обращается с заявлением в орган, осуществляющий государственную регистрацию прав в отношении объектов недвижимого имущества.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 xml:space="preserve">3. К заявлению должны быть приложены документы, указанные в </w:t>
      </w:r>
      <w:hyperlink w:anchor="Par63" w:tooltip="2.3. Если в результате проверки будет установлено, что обнаруженное недвижимое имущество отвечает требованиям п. 1.3 настоящего Положения, Администрация осуществляет сбор и подготовку следующих документов:" w:history="1">
        <w:r w:rsidRPr="00EB6AA3">
          <w:rPr>
            <w:rFonts w:ascii="Times New Roman" w:hAnsi="Times New Roman" w:cs="Times New Roman"/>
            <w:color w:val="0000FF"/>
            <w:sz w:val="24"/>
            <w:szCs w:val="24"/>
          </w:rPr>
          <w:t>п. 2.3</w:t>
        </w:r>
      </w:hyperlink>
      <w:r w:rsidRPr="00EB6AA3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доверенность на право представления документов.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 xml:space="preserve">4. Сообщение о выявлении на территории </w:t>
      </w:r>
      <w:r w:rsidR="005C303E" w:rsidRPr="00EB6AA3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Pr="00EB6AA3">
        <w:rPr>
          <w:rFonts w:ascii="Times New Roman" w:hAnsi="Times New Roman" w:cs="Times New Roman"/>
          <w:sz w:val="24"/>
          <w:szCs w:val="24"/>
        </w:rPr>
        <w:t xml:space="preserve">бесхозяйного недвижимого имущества и о возможности юридических и физических лиц предъявить свои права на это имущество подлежит опубликованию в официальных средствах массовой информации и на сайте администрации </w:t>
      </w:r>
      <w:r w:rsidR="005C303E" w:rsidRPr="00EB6AA3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  <w:r w:rsidRPr="00EB6AA3">
        <w:rPr>
          <w:rFonts w:ascii="Times New Roman" w:hAnsi="Times New Roman" w:cs="Times New Roman"/>
          <w:sz w:val="24"/>
          <w:szCs w:val="24"/>
        </w:rPr>
        <w:t>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>5. По истечении года со дня постановки бесхозяйного недвижимого имущества на уч</w:t>
      </w:r>
      <w:r w:rsidR="005C303E" w:rsidRPr="00EB6AA3">
        <w:rPr>
          <w:rFonts w:ascii="Times New Roman" w:hAnsi="Times New Roman" w:cs="Times New Roman"/>
          <w:sz w:val="24"/>
          <w:szCs w:val="24"/>
        </w:rPr>
        <w:t>ё</w:t>
      </w:r>
      <w:r w:rsidRPr="00EB6AA3">
        <w:rPr>
          <w:rFonts w:ascii="Times New Roman" w:hAnsi="Times New Roman" w:cs="Times New Roman"/>
          <w:sz w:val="24"/>
          <w:szCs w:val="24"/>
        </w:rPr>
        <w:t xml:space="preserve">т в органе, осуществляющем государственную регистрацию прав в отношении объектов </w:t>
      </w:r>
      <w:r w:rsidRPr="00EB6AA3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недвижимого имущества, Администрация может обратиться в суд с требованием о признании права муниципальной собственности на это имущество в порядке, предусмотренном Гражданским процессуальным </w:t>
      </w:r>
      <w:hyperlink r:id="rId13" w:tooltip="&quot;Гражданский процессуальный кодекс Российской Федерации&quot; от 14.11.2002 N 138-ФЗ (ред. от 30.12.2015) (с изм. и доп., вступ. в силу с 01.01.2016){КонсультантПлюс}" w:history="1">
        <w:r w:rsidRPr="00EB6AA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B6AA3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748C3" w:rsidRPr="00EB6AA3" w:rsidRDefault="001748C3" w:rsidP="00174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48C3" w:rsidRPr="00EB6AA3" w:rsidRDefault="001748C3" w:rsidP="005C30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6AA3">
        <w:rPr>
          <w:rFonts w:ascii="Times New Roman" w:hAnsi="Times New Roman" w:cs="Times New Roman"/>
          <w:b/>
          <w:sz w:val="24"/>
          <w:szCs w:val="24"/>
        </w:rPr>
        <w:t>4. Переход бесхозяйного недвижимого имущества</w:t>
      </w:r>
      <w:r w:rsidR="005C303E" w:rsidRPr="00EB6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AA3">
        <w:rPr>
          <w:rFonts w:ascii="Times New Roman" w:hAnsi="Times New Roman" w:cs="Times New Roman"/>
          <w:b/>
          <w:sz w:val="24"/>
          <w:szCs w:val="24"/>
        </w:rPr>
        <w:t>в муниципальную собственность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>1. Право муниципальной собственности на недвижимое имущество, установленное решением суда, подлежит государственной регистрации.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 xml:space="preserve">2. После принятия недвижимого имущества в муниципальную собственность </w:t>
      </w:r>
      <w:r w:rsidR="00EB6AA3" w:rsidRPr="00EB6AA3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  <w:r w:rsidRPr="00EB6AA3">
        <w:rPr>
          <w:rFonts w:ascii="Times New Roman" w:hAnsi="Times New Roman" w:cs="Times New Roman"/>
          <w:sz w:val="24"/>
          <w:szCs w:val="24"/>
        </w:rPr>
        <w:t xml:space="preserve"> Администрация вносит соответствующие сведения в реестр муниципальной собственности </w:t>
      </w:r>
      <w:r w:rsidR="00EB6AA3" w:rsidRPr="00EB6AA3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  <w:r w:rsidRPr="00EB6AA3">
        <w:rPr>
          <w:rFonts w:ascii="Times New Roman" w:hAnsi="Times New Roman" w:cs="Times New Roman"/>
          <w:sz w:val="24"/>
          <w:szCs w:val="24"/>
        </w:rPr>
        <w:t>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>3. В течение 10 дней после получения свидетельства о Государственной регистрации права муниципальной собственности на недвижимое имущество Администрация передает копию данного свидетельства для внесения изменений в техническую документацию в орган, осуществляющий технический учет и инвентаризацию.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8C3" w:rsidRPr="00EB6AA3" w:rsidRDefault="001748C3" w:rsidP="001748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6AA3">
        <w:rPr>
          <w:rFonts w:ascii="Times New Roman" w:hAnsi="Times New Roman" w:cs="Times New Roman"/>
          <w:b/>
          <w:sz w:val="24"/>
          <w:szCs w:val="24"/>
        </w:rPr>
        <w:t>5. Обеспечение сохранности бесхозяйного имущества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>1. В период с момента постановки бесхозяйного недвижимого имущества на уч</w:t>
      </w:r>
      <w:r w:rsidR="00EB6AA3" w:rsidRPr="00EB6AA3">
        <w:rPr>
          <w:rFonts w:ascii="Times New Roman" w:hAnsi="Times New Roman" w:cs="Times New Roman"/>
          <w:sz w:val="24"/>
          <w:szCs w:val="24"/>
        </w:rPr>
        <w:t>ё</w:t>
      </w:r>
      <w:r w:rsidRPr="00EB6AA3">
        <w:rPr>
          <w:rFonts w:ascii="Times New Roman" w:hAnsi="Times New Roman" w:cs="Times New Roman"/>
          <w:sz w:val="24"/>
          <w:szCs w:val="24"/>
        </w:rPr>
        <w:t xml:space="preserve">т в органе, осуществляющем государственную регистрацию прав в отношении объектов недвижимого имущества, и до момента возникновения права муниципальной собственности </w:t>
      </w:r>
      <w:r w:rsidR="00EB6AA3" w:rsidRPr="00EB6AA3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Pr="00EB6AA3">
        <w:rPr>
          <w:rFonts w:ascii="Times New Roman" w:hAnsi="Times New Roman" w:cs="Times New Roman"/>
          <w:sz w:val="24"/>
          <w:szCs w:val="24"/>
        </w:rPr>
        <w:t>на это имущество Администрация вправе принимать меры по обеспечению сохранности такого имущества.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>2. Органом, непосредственно уполномоченным на принятие указанных мер и обеспечение сохранности имущества, поставленного на уч</w:t>
      </w:r>
      <w:r w:rsidR="00EB6AA3" w:rsidRPr="00EB6AA3">
        <w:rPr>
          <w:rFonts w:ascii="Times New Roman" w:hAnsi="Times New Roman" w:cs="Times New Roman"/>
          <w:sz w:val="24"/>
          <w:szCs w:val="24"/>
        </w:rPr>
        <w:t>ё</w:t>
      </w:r>
      <w:r w:rsidRPr="00EB6AA3">
        <w:rPr>
          <w:rFonts w:ascii="Times New Roman" w:hAnsi="Times New Roman" w:cs="Times New Roman"/>
          <w:sz w:val="24"/>
          <w:szCs w:val="24"/>
        </w:rPr>
        <w:t xml:space="preserve">т в качестве бесхозяйного, </w:t>
      </w:r>
      <w:r w:rsidR="00EB6AA3" w:rsidRPr="00EB6AA3">
        <w:rPr>
          <w:rFonts w:ascii="Times New Roman" w:hAnsi="Times New Roman" w:cs="Times New Roman"/>
          <w:sz w:val="24"/>
          <w:szCs w:val="24"/>
        </w:rPr>
        <w:t>администрация Еланского городского поселения</w:t>
      </w:r>
      <w:r w:rsidRPr="00EB6AA3">
        <w:rPr>
          <w:rFonts w:ascii="Times New Roman" w:hAnsi="Times New Roman" w:cs="Times New Roman"/>
          <w:sz w:val="24"/>
          <w:szCs w:val="24"/>
        </w:rPr>
        <w:t>.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 xml:space="preserve">3. Расходы на принятие мер по обеспечению сохранности указанного имущества предусматриваются бюджетом </w:t>
      </w:r>
      <w:r w:rsidR="00EB6AA3" w:rsidRPr="00EB6AA3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  <w:r w:rsidRPr="00EB6AA3">
        <w:rPr>
          <w:rFonts w:ascii="Times New Roman" w:hAnsi="Times New Roman" w:cs="Times New Roman"/>
          <w:sz w:val="24"/>
          <w:szCs w:val="24"/>
        </w:rPr>
        <w:t>.</w:t>
      </w:r>
    </w:p>
    <w:p w:rsidR="001748C3" w:rsidRPr="00EB6AA3" w:rsidRDefault="001748C3" w:rsidP="00174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48C3" w:rsidRPr="00EB6AA3" w:rsidRDefault="001748C3" w:rsidP="001748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6AA3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748C3" w:rsidRPr="00EB6AA3" w:rsidRDefault="001748C3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A3">
        <w:rPr>
          <w:rFonts w:ascii="Times New Roman" w:hAnsi="Times New Roman" w:cs="Times New Roman"/>
          <w:sz w:val="24"/>
          <w:szCs w:val="24"/>
        </w:rPr>
        <w:t>Все вопросы, возникающие при реализации настоящего Положения и не урегулированные им, рассматриваются в соответствии с законодательством Российской Федерации и законодательством Волгоградской области.</w:t>
      </w:r>
    </w:p>
    <w:sectPr w:rsidR="001748C3" w:rsidRPr="00EB6AA3" w:rsidSect="00AF13E3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0B5"/>
    <w:multiLevelType w:val="singleLevel"/>
    <w:tmpl w:val="0C8CC38C"/>
    <w:lvl w:ilvl="0">
      <w:start w:val="2"/>
      <w:numFmt w:val="decimal"/>
      <w:lvlText w:val="3.%1.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1">
    <w:nsid w:val="0F600802"/>
    <w:multiLevelType w:val="singleLevel"/>
    <w:tmpl w:val="EE0A73EA"/>
    <w:lvl w:ilvl="0">
      <w:start w:val="1"/>
      <w:numFmt w:val="decimal"/>
      <w:lvlText w:val="4.%1."/>
      <w:legacy w:legacy="1" w:legacySpace="0" w:legacyIndent="595"/>
      <w:lvlJc w:val="left"/>
      <w:rPr>
        <w:rFonts w:ascii="Courier New" w:hAnsi="Courier New" w:cs="Courier New" w:hint="default"/>
      </w:rPr>
    </w:lvl>
  </w:abstractNum>
  <w:abstractNum w:abstractNumId="2">
    <w:nsid w:val="153F4A0C"/>
    <w:multiLevelType w:val="multilevel"/>
    <w:tmpl w:val="C8A4A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1440"/>
      </w:pPr>
      <w:rPr>
        <w:rFonts w:hint="default"/>
      </w:rPr>
    </w:lvl>
  </w:abstractNum>
  <w:abstractNum w:abstractNumId="3">
    <w:nsid w:val="25E33919"/>
    <w:multiLevelType w:val="singleLevel"/>
    <w:tmpl w:val="7FE4E7C2"/>
    <w:lvl w:ilvl="0">
      <w:start w:val="2"/>
      <w:numFmt w:val="decimal"/>
      <w:lvlText w:val="1.%1."/>
      <w:legacy w:legacy="1" w:legacySpace="0" w:legacyIndent="586"/>
      <w:lvlJc w:val="left"/>
      <w:rPr>
        <w:rFonts w:ascii="Courier New" w:hAnsi="Courier New" w:cs="Courier New" w:hint="default"/>
      </w:rPr>
    </w:lvl>
  </w:abstractNum>
  <w:abstractNum w:abstractNumId="4">
    <w:nsid w:val="47FF3A0F"/>
    <w:multiLevelType w:val="singleLevel"/>
    <w:tmpl w:val="2ECC9EBC"/>
    <w:lvl w:ilvl="0">
      <w:start w:val="1"/>
      <w:numFmt w:val="decimal"/>
      <w:lvlText w:val="3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5">
    <w:nsid w:val="58311491"/>
    <w:multiLevelType w:val="singleLevel"/>
    <w:tmpl w:val="67ACA3BC"/>
    <w:lvl w:ilvl="0">
      <w:start w:val="6"/>
      <w:numFmt w:val="decimal"/>
      <w:lvlText w:val="2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6">
    <w:nsid w:val="64CF161B"/>
    <w:multiLevelType w:val="singleLevel"/>
    <w:tmpl w:val="E83E3BF6"/>
    <w:lvl w:ilvl="0">
      <w:start w:val="3"/>
      <w:numFmt w:val="decimal"/>
      <w:lvlText w:val="1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7">
    <w:nsid w:val="6C110EF4"/>
    <w:multiLevelType w:val="singleLevel"/>
    <w:tmpl w:val="AD262474"/>
    <w:lvl w:ilvl="0">
      <w:start w:val="3"/>
      <w:numFmt w:val="decimal"/>
      <w:lvlText w:val="2.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70C"/>
    <w:rsid w:val="00055079"/>
    <w:rsid w:val="00107B94"/>
    <w:rsid w:val="001748C3"/>
    <w:rsid w:val="001A7756"/>
    <w:rsid w:val="002D170C"/>
    <w:rsid w:val="003110FD"/>
    <w:rsid w:val="00335F80"/>
    <w:rsid w:val="0043459E"/>
    <w:rsid w:val="00491CF0"/>
    <w:rsid w:val="004A23AC"/>
    <w:rsid w:val="004A6951"/>
    <w:rsid w:val="005C303E"/>
    <w:rsid w:val="005F42B1"/>
    <w:rsid w:val="00792321"/>
    <w:rsid w:val="007E2DAF"/>
    <w:rsid w:val="007F59F4"/>
    <w:rsid w:val="00834A6F"/>
    <w:rsid w:val="00846434"/>
    <w:rsid w:val="00981870"/>
    <w:rsid w:val="009C10C1"/>
    <w:rsid w:val="00AD4BFA"/>
    <w:rsid w:val="00AF13E3"/>
    <w:rsid w:val="00B10DC5"/>
    <w:rsid w:val="00BC18A5"/>
    <w:rsid w:val="00C32975"/>
    <w:rsid w:val="00CF368B"/>
    <w:rsid w:val="00E00B39"/>
    <w:rsid w:val="00E33BA6"/>
    <w:rsid w:val="00EB6AA3"/>
    <w:rsid w:val="00EF3CFA"/>
    <w:rsid w:val="00F04C48"/>
    <w:rsid w:val="00F21F8D"/>
    <w:rsid w:val="00F81CE9"/>
    <w:rsid w:val="00FB497C"/>
    <w:rsid w:val="00FC06C8"/>
    <w:rsid w:val="00FC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5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792321"/>
    <w:pPr>
      <w:keepNext/>
      <w:widowControl/>
      <w:autoSpaceDE/>
      <w:autoSpaceDN/>
      <w:adjustRightInd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321"/>
    <w:rPr>
      <w:rFonts w:ascii="Times New Roman" w:hAnsi="Times New Roman"/>
      <w:b/>
      <w:sz w:val="32"/>
      <w:szCs w:val="32"/>
    </w:rPr>
  </w:style>
  <w:style w:type="paragraph" w:styleId="a3">
    <w:name w:val="Body Text Indent"/>
    <w:basedOn w:val="a"/>
    <w:link w:val="a4"/>
    <w:rsid w:val="00792321"/>
    <w:pPr>
      <w:widowControl/>
      <w:pBdr>
        <w:bottom w:val="single" w:sz="12" w:space="1" w:color="auto"/>
      </w:pBdr>
      <w:autoSpaceDE/>
      <w:autoSpaceDN/>
      <w:adjustRightInd/>
      <w:ind w:left="600"/>
      <w:jc w:val="center"/>
      <w:outlineLvl w:val="0"/>
    </w:pPr>
    <w:rPr>
      <w:b/>
      <w:sz w:val="36"/>
      <w:szCs w:val="24"/>
    </w:rPr>
  </w:style>
  <w:style w:type="character" w:customStyle="1" w:styleId="a4">
    <w:name w:val="Основной текст с отступом Знак"/>
    <w:basedOn w:val="a0"/>
    <w:link w:val="a3"/>
    <w:rsid w:val="00792321"/>
    <w:rPr>
      <w:rFonts w:ascii="Times New Roman" w:hAnsi="Times New Roman"/>
      <w:b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7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7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48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74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C1C9271B76D5F05F199AAC23236A340295C962AF4C8CA5BB09F70N4O2I" TargetMode="External"/><Relationship Id="rId13" Type="http://schemas.openxmlformats.org/officeDocument/2006/relationships/hyperlink" Target="consultantplus://offline/ref=C9CC1C9271B76D5F05F199AAC23236A344215C9929F695C053E9937245N2O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CC1C9271B76D5F05F199AAC23236A344205D902DF895C053E993724529D5F98A0B8092BDFA3620N7OFI" TargetMode="External"/><Relationship Id="rId12" Type="http://schemas.openxmlformats.org/officeDocument/2006/relationships/hyperlink" Target="consultantplus://offline/ref=C9CC1C9271B76D5F05F199AAC23236A3432D5F9628F4C8CA5BB09F7042268AEE8D428C93BCFA34N2O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CC1C9271B76D5F05F199AAC23236A344205A912BF695C053E993724529D5F98A0B8092BDFB3022N7OCI" TargetMode="External"/><Relationship Id="rId11" Type="http://schemas.openxmlformats.org/officeDocument/2006/relationships/hyperlink" Target="consultantplus://offline/ref=C9CC1C9271B76D5F05F199AAC23236A344215D9220F695C053E9937245N2O9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CC1C9271B76D5F05F199AAC23236A340295C962AF4C8CA5BB09F70N4O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C1C9271B76D5F05F199AAC23236A344205D902DF895C053E993724529D5F98A0B8092BDFA3620N7O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Корабельников В.Ф.</dc:creator>
  <cp:keywords/>
  <dc:description/>
  <cp:lastModifiedBy>Пользователь</cp:lastModifiedBy>
  <cp:revision>27</cp:revision>
  <cp:lastPrinted>2014-02-26T06:37:00Z</cp:lastPrinted>
  <dcterms:created xsi:type="dcterms:W3CDTF">2013-10-25T07:31:00Z</dcterms:created>
  <dcterms:modified xsi:type="dcterms:W3CDTF">2001-12-31T21:26:00Z</dcterms:modified>
</cp:coreProperties>
</file>