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FE" w:rsidRDefault="001662DB" w:rsidP="00B30CD8">
      <w:pPr>
        <w:jc w:val="center"/>
        <w:outlineLvl w:val="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085850" cy="1143000"/>
            <wp:effectExtent l="19050" t="0" r="0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A5A" w:rsidRDefault="00E11A5A" w:rsidP="00B30CD8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РОССИЙСКАЯ   ФЕДЕРАЦИЯ</w:t>
      </w:r>
    </w:p>
    <w:p w:rsidR="00E11A5A" w:rsidRDefault="00E11A5A" w:rsidP="00B30CD8">
      <w:pPr>
        <w:pStyle w:val="a3"/>
        <w:pBdr>
          <w:bottom w:val="none" w:sz="0" w:space="0" w:color="auto"/>
        </w:pBdr>
        <w:ind w:left="0"/>
      </w:pPr>
      <w:r>
        <w:t>Дума  Еланского  городского  поселения</w:t>
      </w:r>
    </w:p>
    <w:p w:rsidR="00E11A5A" w:rsidRDefault="00E11A5A" w:rsidP="00B30CD8">
      <w:pPr>
        <w:pStyle w:val="a3"/>
        <w:pBdr>
          <w:bottom w:val="none" w:sz="0" w:space="0" w:color="auto"/>
        </w:pBdr>
        <w:ind w:left="0"/>
      </w:pPr>
      <w:r>
        <w:t>Еланского  муниципального  района</w:t>
      </w:r>
    </w:p>
    <w:p w:rsidR="00E11A5A" w:rsidRDefault="00E11A5A" w:rsidP="00B30CD8">
      <w:pPr>
        <w:pStyle w:val="a3"/>
        <w:ind w:left="0"/>
        <w:rPr>
          <w:b w:val="0"/>
        </w:rPr>
      </w:pPr>
      <w:r>
        <w:t>Волгоградской  области</w:t>
      </w:r>
    </w:p>
    <w:p w:rsidR="00E11A5A" w:rsidRPr="00D75E28" w:rsidRDefault="002E6314" w:rsidP="00B30CD8">
      <w:pPr>
        <w:pStyle w:val="2"/>
        <w:spacing w:before="360" w:after="240"/>
        <w:rPr>
          <w:b w:val="0"/>
        </w:rPr>
      </w:pPr>
      <w:r w:rsidRPr="00D75E28">
        <w:t xml:space="preserve">РЕШЕНИЕ  № </w:t>
      </w:r>
      <w:r w:rsidR="0029255D" w:rsidRPr="00D75E28">
        <w:t>1</w:t>
      </w:r>
      <w:r w:rsidR="004C4BD8">
        <w:t>14</w:t>
      </w:r>
      <w:r w:rsidR="00E11A5A" w:rsidRPr="00D75E28">
        <w:t xml:space="preserve"> / </w:t>
      </w:r>
      <w:r w:rsidR="000D1C7E" w:rsidRPr="00D75E28">
        <w:t>1</w:t>
      </w:r>
      <w:r w:rsidR="004C4BD8">
        <w:t>8</w:t>
      </w:r>
    </w:p>
    <w:p w:rsidR="00923B56" w:rsidRPr="008D32AE" w:rsidRDefault="00AC6A61" w:rsidP="00C15720">
      <w:r w:rsidRPr="008D32AE">
        <w:t xml:space="preserve">от </w:t>
      </w:r>
      <w:r w:rsidR="00393BCF" w:rsidRPr="008D32AE">
        <w:t xml:space="preserve"> </w:t>
      </w:r>
      <w:r w:rsidR="0037225D" w:rsidRPr="008D32AE">
        <w:t>30</w:t>
      </w:r>
      <w:r w:rsidR="00A6771E" w:rsidRPr="008D32AE">
        <w:t xml:space="preserve">  </w:t>
      </w:r>
      <w:r w:rsidR="0037225D" w:rsidRPr="008D32AE">
        <w:t>июня</w:t>
      </w:r>
      <w:r w:rsidR="00923B56" w:rsidRPr="008D32AE">
        <w:t xml:space="preserve">  20</w:t>
      </w:r>
      <w:r w:rsidR="00A67CB8" w:rsidRPr="008D32AE">
        <w:t>1</w:t>
      </w:r>
      <w:r w:rsidR="000D1C7E" w:rsidRPr="008D32AE">
        <w:t>6</w:t>
      </w:r>
      <w:r w:rsidR="00923B56" w:rsidRPr="008D32AE">
        <w:t xml:space="preserve"> </w:t>
      </w:r>
      <w:r w:rsidRPr="008D32AE">
        <w:t xml:space="preserve"> </w:t>
      </w:r>
      <w:r w:rsidR="00923B56" w:rsidRPr="008D32AE">
        <w:t>года</w:t>
      </w:r>
    </w:p>
    <w:p w:rsidR="00627555" w:rsidRPr="008D32AE" w:rsidRDefault="00627555" w:rsidP="00C15720"/>
    <w:p w:rsidR="00627555" w:rsidRPr="008D32AE" w:rsidRDefault="003869ED" w:rsidP="008D32AE">
      <w:pPr>
        <w:pStyle w:val="6"/>
        <w:spacing w:before="0" w:after="0"/>
        <w:ind w:right="5783"/>
        <w:jc w:val="both"/>
        <w:rPr>
          <w:b w:val="0"/>
          <w:color w:val="000000"/>
          <w:spacing w:val="8"/>
          <w:sz w:val="24"/>
          <w:szCs w:val="24"/>
        </w:rPr>
      </w:pPr>
      <w:r w:rsidRPr="008D32AE">
        <w:rPr>
          <w:b w:val="0"/>
          <w:spacing w:val="-4"/>
          <w:sz w:val="24"/>
          <w:szCs w:val="24"/>
        </w:rPr>
        <w:t>О</w:t>
      </w:r>
      <w:r w:rsidR="00B93F0B" w:rsidRPr="008D32AE">
        <w:rPr>
          <w:b w:val="0"/>
          <w:spacing w:val="-4"/>
          <w:sz w:val="24"/>
          <w:szCs w:val="24"/>
        </w:rPr>
        <w:t>б</w:t>
      </w:r>
      <w:r w:rsidRPr="008D32AE">
        <w:rPr>
          <w:b w:val="0"/>
          <w:spacing w:val="-4"/>
          <w:sz w:val="24"/>
          <w:szCs w:val="24"/>
        </w:rPr>
        <w:t xml:space="preserve"> </w:t>
      </w:r>
      <w:r w:rsidR="00B93F0B" w:rsidRPr="008D32AE">
        <w:rPr>
          <w:b w:val="0"/>
          <w:spacing w:val="-4"/>
          <w:sz w:val="24"/>
          <w:szCs w:val="24"/>
        </w:rPr>
        <w:t xml:space="preserve">утверждении </w:t>
      </w:r>
      <w:r w:rsidR="002663F9" w:rsidRPr="008D32AE">
        <w:rPr>
          <w:b w:val="0"/>
          <w:spacing w:val="-4"/>
          <w:sz w:val="24"/>
          <w:szCs w:val="24"/>
        </w:rPr>
        <w:t>Положения о п</w:t>
      </w:r>
      <w:r w:rsidRPr="008D32AE">
        <w:rPr>
          <w:b w:val="0"/>
          <w:spacing w:val="-4"/>
          <w:sz w:val="24"/>
          <w:szCs w:val="24"/>
        </w:rPr>
        <w:t>о</w:t>
      </w:r>
      <w:r w:rsidR="002663F9" w:rsidRPr="008D32AE">
        <w:rPr>
          <w:b w:val="0"/>
          <w:spacing w:val="-4"/>
          <w:sz w:val="24"/>
          <w:szCs w:val="24"/>
        </w:rPr>
        <w:t>р</w:t>
      </w:r>
      <w:r w:rsidR="00B93F0B" w:rsidRPr="008D32AE">
        <w:rPr>
          <w:b w:val="0"/>
          <w:spacing w:val="-4"/>
          <w:sz w:val="24"/>
          <w:szCs w:val="24"/>
        </w:rPr>
        <w:t>я</w:t>
      </w:r>
      <w:r w:rsidR="002663F9" w:rsidRPr="008D32AE">
        <w:rPr>
          <w:b w:val="0"/>
          <w:spacing w:val="-4"/>
          <w:sz w:val="24"/>
          <w:szCs w:val="24"/>
        </w:rPr>
        <w:t>дке</w:t>
      </w:r>
      <w:r w:rsidRPr="008D32AE">
        <w:rPr>
          <w:b w:val="0"/>
          <w:spacing w:val="-4"/>
          <w:sz w:val="24"/>
          <w:szCs w:val="24"/>
        </w:rPr>
        <w:t xml:space="preserve"> </w:t>
      </w:r>
      <w:r w:rsidR="002663F9" w:rsidRPr="008D32AE">
        <w:rPr>
          <w:b w:val="0"/>
          <w:bCs w:val="0"/>
          <w:spacing w:val="8"/>
          <w:kern w:val="36"/>
          <w:sz w:val="24"/>
          <w:szCs w:val="24"/>
        </w:rPr>
        <w:t>принятия решений об условиях</w:t>
      </w:r>
      <w:r w:rsidR="002663F9" w:rsidRPr="008D32AE">
        <w:rPr>
          <w:b w:val="0"/>
          <w:bCs w:val="0"/>
          <w:spacing w:val="-4"/>
          <w:kern w:val="36"/>
          <w:sz w:val="24"/>
          <w:szCs w:val="24"/>
        </w:rPr>
        <w:t xml:space="preserve"> </w:t>
      </w:r>
      <w:proofErr w:type="gramStart"/>
      <w:r w:rsidR="002663F9" w:rsidRPr="008D32AE">
        <w:rPr>
          <w:b w:val="0"/>
          <w:bCs w:val="0"/>
          <w:spacing w:val="-6"/>
          <w:kern w:val="36"/>
          <w:sz w:val="24"/>
          <w:szCs w:val="24"/>
        </w:rPr>
        <w:t xml:space="preserve">приватизации </w:t>
      </w:r>
      <w:r w:rsidR="0037225D" w:rsidRPr="008D32AE">
        <w:rPr>
          <w:b w:val="0"/>
          <w:bCs w:val="0"/>
          <w:spacing w:val="-6"/>
          <w:kern w:val="36"/>
          <w:sz w:val="24"/>
          <w:szCs w:val="24"/>
        </w:rPr>
        <w:t xml:space="preserve">муниципального </w:t>
      </w:r>
      <w:r w:rsidR="002663F9" w:rsidRPr="008D32AE">
        <w:rPr>
          <w:b w:val="0"/>
          <w:bCs w:val="0"/>
          <w:spacing w:val="-6"/>
          <w:kern w:val="36"/>
          <w:sz w:val="24"/>
          <w:szCs w:val="24"/>
        </w:rPr>
        <w:t>имущества</w:t>
      </w:r>
      <w:r w:rsidR="002663F9" w:rsidRPr="008D32AE">
        <w:rPr>
          <w:b w:val="0"/>
          <w:bCs w:val="0"/>
          <w:spacing w:val="-4"/>
          <w:kern w:val="36"/>
          <w:sz w:val="24"/>
          <w:szCs w:val="24"/>
        </w:rPr>
        <w:t xml:space="preserve"> </w:t>
      </w:r>
      <w:r w:rsidR="00B93F0B" w:rsidRPr="008D32AE">
        <w:rPr>
          <w:b w:val="0"/>
          <w:spacing w:val="8"/>
          <w:sz w:val="24"/>
          <w:szCs w:val="24"/>
        </w:rPr>
        <w:t xml:space="preserve">Еланского городского поселения </w:t>
      </w:r>
      <w:r w:rsidR="002663F9" w:rsidRPr="008D32AE">
        <w:rPr>
          <w:b w:val="0"/>
          <w:spacing w:val="8"/>
          <w:sz w:val="24"/>
          <w:szCs w:val="24"/>
        </w:rPr>
        <w:t>Еланского</w:t>
      </w:r>
      <w:r w:rsidR="008D32AE" w:rsidRPr="008D32AE">
        <w:rPr>
          <w:b w:val="0"/>
          <w:spacing w:val="8"/>
          <w:sz w:val="24"/>
          <w:szCs w:val="24"/>
        </w:rPr>
        <w:t xml:space="preserve"> </w:t>
      </w:r>
      <w:r w:rsidR="002663F9" w:rsidRPr="008D32AE">
        <w:rPr>
          <w:b w:val="0"/>
          <w:spacing w:val="8"/>
          <w:sz w:val="24"/>
          <w:szCs w:val="24"/>
        </w:rPr>
        <w:t xml:space="preserve"> муниципального</w:t>
      </w:r>
      <w:r w:rsidR="008D32AE" w:rsidRPr="008D32AE">
        <w:rPr>
          <w:b w:val="0"/>
          <w:spacing w:val="8"/>
          <w:sz w:val="24"/>
          <w:szCs w:val="24"/>
        </w:rPr>
        <w:t xml:space="preserve"> </w:t>
      </w:r>
      <w:r w:rsidR="002663F9" w:rsidRPr="008D32AE">
        <w:rPr>
          <w:b w:val="0"/>
          <w:spacing w:val="8"/>
          <w:sz w:val="24"/>
          <w:szCs w:val="24"/>
        </w:rPr>
        <w:t xml:space="preserve"> района Волгоградской</w:t>
      </w:r>
      <w:r w:rsidR="008D32AE" w:rsidRPr="008D32AE">
        <w:rPr>
          <w:b w:val="0"/>
          <w:spacing w:val="8"/>
          <w:sz w:val="24"/>
          <w:szCs w:val="24"/>
        </w:rPr>
        <w:t xml:space="preserve"> </w:t>
      </w:r>
      <w:r w:rsidR="002663F9" w:rsidRPr="008D32AE">
        <w:rPr>
          <w:b w:val="0"/>
          <w:spacing w:val="8"/>
          <w:sz w:val="24"/>
          <w:szCs w:val="24"/>
        </w:rPr>
        <w:t xml:space="preserve"> области</w:t>
      </w:r>
      <w:proofErr w:type="gramEnd"/>
    </w:p>
    <w:p w:rsidR="00627555" w:rsidRPr="008D32AE" w:rsidRDefault="00627555" w:rsidP="00627555">
      <w:pPr>
        <w:shd w:val="clear" w:color="auto" w:fill="FFFFFF"/>
        <w:ind w:right="2592"/>
        <w:rPr>
          <w:color w:val="000000"/>
          <w:spacing w:val="-2"/>
          <w:highlight w:val="yellow"/>
        </w:rPr>
      </w:pPr>
    </w:p>
    <w:p w:rsidR="002663F9" w:rsidRPr="008D32AE" w:rsidRDefault="002663F9" w:rsidP="00627555">
      <w:pPr>
        <w:tabs>
          <w:tab w:val="left" w:pos="0"/>
          <w:tab w:val="left" w:pos="5760"/>
          <w:tab w:val="left" w:pos="6000"/>
        </w:tabs>
        <w:ind w:firstLine="567"/>
        <w:jc w:val="both"/>
      </w:pPr>
    </w:p>
    <w:p w:rsidR="002663F9" w:rsidRPr="008D32AE" w:rsidRDefault="002663F9" w:rsidP="002663F9">
      <w:pPr>
        <w:shd w:val="clear" w:color="auto" w:fill="FFFFFF"/>
        <w:ind w:firstLine="567"/>
        <w:jc w:val="both"/>
        <w:textAlignment w:val="baseline"/>
        <w:rPr>
          <w:highlight w:val="yellow"/>
        </w:rPr>
      </w:pPr>
      <w:r w:rsidRPr="008D32AE">
        <w:t>В соответствии с Федеральным законом от 21 декабря 2001 года № 178-ФЗ "О приватизации государственного и муниципального имущества", статьями 35, 51 Федерального закона от 6 октября 2003 года № 131-ФЗ "Об общих принципах организации местного самоуправления в Российской Федерации", руководствуясь Уставом Еланского городского поселения</w:t>
      </w:r>
      <w:r w:rsidRPr="008D32AE">
        <w:rPr>
          <w:i/>
          <w:iCs/>
        </w:rPr>
        <w:t xml:space="preserve"> </w:t>
      </w:r>
      <w:r w:rsidRPr="008D32AE">
        <w:t>Еланского муниципального района Волгоградской области,</w:t>
      </w:r>
    </w:p>
    <w:p w:rsidR="00627555" w:rsidRPr="008D32AE" w:rsidRDefault="00627555" w:rsidP="00FF47B4">
      <w:pPr>
        <w:spacing w:before="120" w:after="120"/>
        <w:ind w:firstLine="851"/>
      </w:pPr>
      <w:r w:rsidRPr="008D32AE">
        <w:t>Дума Еланского городского поселения</w:t>
      </w:r>
    </w:p>
    <w:p w:rsidR="00627555" w:rsidRPr="008D32AE" w:rsidRDefault="00627555" w:rsidP="00627555">
      <w:r w:rsidRPr="008D32AE">
        <w:t>Решила:</w:t>
      </w:r>
    </w:p>
    <w:p w:rsidR="002663F9" w:rsidRPr="008D32AE" w:rsidRDefault="002663F9" w:rsidP="002663F9">
      <w:pPr>
        <w:shd w:val="clear" w:color="auto" w:fill="FFFFFF"/>
        <w:ind w:firstLine="426"/>
        <w:jc w:val="both"/>
        <w:textAlignment w:val="baseline"/>
      </w:pPr>
      <w:r w:rsidRPr="008D32AE">
        <w:t xml:space="preserve">1. Утвердить Положение "О порядке принятия решений об условиях приватизации </w:t>
      </w:r>
      <w:r w:rsidR="0037225D" w:rsidRPr="008D32AE">
        <w:t xml:space="preserve">муниципального </w:t>
      </w:r>
      <w:r w:rsidRPr="008D32AE">
        <w:t xml:space="preserve">имущества Еланского городского поселения Еланского </w:t>
      </w:r>
      <w:r w:rsidRPr="008D32AE">
        <w:rPr>
          <w:spacing w:val="-4"/>
        </w:rPr>
        <w:t>муниципального района Волгоградской области</w:t>
      </w:r>
      <w:r w:rsidRPr="008D32AE">
        <w:t xml:space="preserve">", </w:t>
      </w:r>
      <w:proofErr w:type="gramStart"/>
      <w:r w:rsidRPr="008D32AE">
        <w:t>согласно приложения</w:t>
      </w:r>
      <w:proofErr w:type="gramEnd"/>
      <w:r w:rsidRPr="008D32AE">
        <w:t>.</w:t>
      </w:r>
    </w:p>
    <w:p w:rsidR="002663F9" w:rsidRPr="008D32AE" w:rsidRDefault="002663F9" w:rsidP="002663F9">
      <w:pPr>
        <w:shd w:val="clear" w:color="auto" w:fill="FFFFFF"/>
        <w:tabs>
          <w:tab w:val="left" w:pos="1421"/>
        </w:tabs>
        <w:spacing w:line="269" w:lineRule="exact"/>
        <w:ind w:right="10" w:firstLine="426"/>
        <w:jc w:val="both"/>
      </w:pPr>
      <w:r w:rsidRPr="008D32AE">
        <w:t xml:space="preserve">2. </w:t>
      </w:r>
      <w:proofErr w:type="gramStart"/>
      <w:r w:rsidRPr="008D32AE">
        <w:t>Контроль за</w:t>
      </w:r>
      <w:proofErr w:type="gramEnd"/>
      <w:r w:rsidRPr="008D32AE">
        <w:t xml:space="preserve"> исполнением утверждённого Положения возложить на заместителя главы администрации Еланского городского поселения.</w:t>
      </w:r>
    </w:p>
    <w:p w:rsidR="002663F9" w:rsidRPr="008D32AE" w:rsidRDefault="002663F9" w:rsidP="002663F9">
      <w:pPr>
        <w:ind w:firstLine="426"/>
        <w:jc w:val="both"/>
      </w:pPr>
      <w:r w:rsidRPr="008D32AE">
        <w:t xml:space="preserve">3. </w:t>
      </w:r>
      <w:r w:rsidR="008D32AE" w:rsidRPr="008D32AE">
        <w:t>Г</w:t>
      </w:r>
      <w:r w:rsidRPr="008D32AE">
        <w:t>лав</w:t>
      </w:r>
      <w:r w:rsidR="008D32AE" w:rsidRPr="008D32AE">
        <w:t>е</w:t>
      </w:r>
      <w:r w:rsidRPr="008D32AE">
        <w:t xml:space="preserve"> администрации Еланского городского поселения </w:t>
      </w:r>
      <w:r w:rsidR="008D32AE" w:rsidRPr="008D32AE">
        <w:t>Савину</w:t>
      </w:r>
      <w:r w:rsidR="0037225D" w:rsidRPr="008D32AE">
        <w:t xml:space="preserve"> </w:t>
      </w:r>
      <w:r w:rsidR="008D32AE" w:rsidRPr="008D32AE">
        <w:t>Н</w:t>
      </w:r>
      <w:r w:rsidRPr="008D32AE">
        <w:t>.</w:t>
      </w:r>
      <w:r w:rsidR="008D32AE" w:rsidRPr="008D32AE">
        <w:t>А</w:t>
      </w:r>
      <w:r w:rsidRPr="008D32AE">
        <w:t>. в соответствии с Решением Думы Еланского городского поселения Еланского муниципального района Волгоградской области от 17 мая 2006 года № 62/10 «О порядке официального обнародования муниципальных правовых актов Еланского городского поселения», обнародовать данное Решение с размещением на официальном сайте администрации Еланского городского поселения.</w:t>
      </w:r>
    </w:p>
    <w:p w:rsidR="002663F9" w:rsidRPr="008D32AE" w:rsidRDefault="002663F9" w:rsidP="002663F9">
      <w:pPr>
        <w:shd w:val="clear" w:color="auto" w:fill="FFFFFF"/>
        <w:ind w:firstLine="567"/>
        <w:jc w:val="both"/>
        <w:textAlignment w:val="baseline"/>
      </w:pPr>
    </w:p>
    <w:p w:rsidR="00AC6A61" w:rsidRPr="008D32AE" w:rsidRDefault="00AC6A61" w:rsidP="00D51FA7">
      <w:pPr>
        <w:ind w:firstLine="567"/>
        <w:jc w:val="both"/>
        <w:rPr>
          <w:highlight w:val="yellow"/>
        </w:rPr>
      </w:pPr>
    </w:p>
    <w:p w:rsidR="002663F9" w:rsidRPr="008D32AE" w:rsidRDefault="002663F9" w:rsidP="00D51FA7">
      <w:pPr>
        <w:ind w:firstLine="567"/>
        <w:jc w:val="both"/>
        <w:rPr>
          <w:highlight w:val="yellow"/>
        </w:rPr>
      </w:pPr>
    </w:p>
    <w:p w:rsidR="00F73778" w:rsidRPr="008D32AE" w:rsidRDefault="00F73778" w:rsidP="00F73778">
      <w:pPr>
        <w:ind w:left="567"/>
      </w:pPr>
      <w:r w:rsidRPr="008D32AE">
        <w:t>Председатель Думы</w:t>
      </w:r>
    </w:p>
    <w:p w:rsidR="00F73778" w:rsidRPr="008D32AE" w:rsidRDefault="00F73778" w:rsidP="00F73778">
      <w:pPr>
        <w:ind w:left="567"/>
      </w:pPr>
      <w:r w:rsidRPr="008D32AE">
        <w:t>Еланского городского поселения                               В.Ф.Корабельников</w:t>
      </w:r>
    </w:p>
    <w:p w:rsidR="00F73778" w:rsidRPr="008D32AE" w:rsidRDefault="00F73778" w:rsidP="00F73778">
      <w:pPr>
        <w:tabs>
          <w:tab w:val="left" w:pos="3465"/>
        </w:tabs>
        <w:ind w:left="567"/>
      </w:pPr>
    </w:p>
    <w:p w:rsidR="00F73778" w:rsidRPr="008D32AE" w:rsidRDefault="00F73778" w:rsidP="00F73778">
      <w:pPr>
        <w:pStyle w:val="a6"/>
        <w:spacing w:after="0"/>
        <w:ind w:left="567"/>
      </w:pPr>
      <w:r w:rsidRPr="008D32AE">
        <w:t>Глава Еланского</w:t>
      </w:r>
    </w:p>
    <w:p w:rsidR="00F73778" w:rsidRPr="008D32AE" w:rsidRDefault="00F73778" w:rsidP="00F73778">
      <w:pPr>
        <w:pStyle w:val="a6"/>
        <w:spacing w:after="0"/>
        <w:ind w:left="567"/>
      </w:pPr>
      <w:r w:rsidRPr="008D32AE">
        <w:t>городского поселения                                                  Н.А.Савин</w:t>
      </w:r>
    </w:p>
    <w:p w:rsidR="0037225D" w:rsidRPr="008D32AE" w:rsidRDefault="0037225D" w:rsidP="00F73778">
      <w:pPr>
        <w:pStyle w:val="a6"/>
        <w:spacing w:after="0"/>
        <w:ind w:left="567"/>
      </w:pPr>
    </w:p>
    <w:p w:rsidR="0037225D" w:rsidRPr="008D32AE" w:rsidRDefault="0037225D" w:rsidP="00F73778">
      <w:pPr>
        <w:pStyle w:val="a6"/>
        <w:spacing w:after="0"/>
        <w:ind w:left="567"/>
      </w:pPr>
    </w:p>
    <w:p w:rsidR="0037225D" w:rsidRPr="008D32AE" w:rsidRDefault="0037225D" w:rsidP="00F73778">
      <w:pPr>
        <w:pStyle w:val="a6"/>
        <w:spacing w:after="0"/>
        <w:ind w:left="567"/>
      </w:pPr>
    </w:p>
    <w:p w:rsidR="00646D8A" w:rsidRPr="007D61EA" w:rsidRDefault="00646D8A" w:rsidP="00D75E28">
      <w:pPr>
        <w:tabs>
          <w:tab w:val="left" w:pos="3465"/>
        </w:tabs>
        <w:ind w:left="6663" w:firstLine="709"/>
        <w:rPr>
          <w:sz w:val="22"/>
        </w:rPr>
      </w:pPr>
      <w:r w:rsidRPr="007D61EA">
        <w:rPr>
          <w:sz w:val="22"/>
        </w:rPr>
        <w:lastRenderedPageBreak/>
        <w:t>Приложение</w:t>
      </w:r>
    </w:p>
    <w:p w:rsidR="00646D8A" w:rsidRPr="007D61EA" w:rsidRDefault="00646D8A" w:rsidP="00D75E28">
      <w:pPr>
        <w:tabs>
          <w:tab w:val="left" w:pos="3465"/>
        </w:tabs>
        <w:ind w:left="6663"/>
        <w:rPr>
          <w:sz w:val="22"/>
        </w:rPr>
      </w:pPr>
      <w:r w:rsidRPr="007D61EA">
        <w:rPr>
          <w:sz w:val="22"/>
        </w:rPr>
        <w:t>к решению Думы Еланского</w:t>
      </w:r>
    </w:p>
    <w:p w:rsidR="00646D8A" w:rsidRPr="007D61EA" w:rsidRDefault="00646D8A" w:rsidP="00D75E28">
      <w:pPr>
        <w:tabs>
          <w:tab w:val="left" w:pos="3465"/>
        </w:tabs>
        <w:ind w:left="6663"/>
        <w:rPr>
          <w:sz w:val="22"/>
        </w:rPr>
      </w:pPr>
      <w:r w:rsidRPr="007D61EA">
        <w:rPr>
          <w:sz w:val="22"/>
        </w:rPr>
        <w:t>городского поселения</w:t>
      </w:r>
    </w:p>
    <w:p w:rsidR="00646D8A" w:rsidRDefault="00646D8A" w:rsidP="00D75E28">
      <w:pPr>
        <w:tabs>
          <w:tab w:val="left" w:pos="3465"/>
        </w:tabs>
        <w:ind w:left="6663"/>
        <w:rPr>
          <w:sz w:val="22"/>
        </w:rPr>
      </w:pPr>
      <w:r w:rsidRPr="00D75E28">
        <w:rPr>
          <w:sz w:val="22"/>
        </w:rPr>
        <w:t xml:space="preserve">от </w:t>
      </w:r>
      <w:r w:rsidR="0037225D">
        <w:rPr>
          <w:sz w:val="22"/>
        </w:rPr>
        <w:t>30</w:t>
      </w:r>
      <w:r w:rsidRPr="00D75E28">
        <w:rPr>
          <w:sz w:val="22"/>
        </w:rPr>
        <w:t xml:space="preserve"> </w:t>
      </w:r>
      <w:r w:rsidR="0037225D">
        <w:rPr>
          <w:sz w:val="22"/>
        </w:rPr>
        <w:t>июня</w:t>
      </w:r>
      <w:r w:rsidRPr="00D75E28">
        <w:rPr>
          <w:sz w:val="22"/>
        </w:rPr>
        <w:t xml:space="preserve"> 2016 года № </w:t>
      </w:r>
      <w:r w:rsidR="0029255D" w:rsidRPr="00D75E28">
        <w:rPr>
          <w:sz w:val="22"/>
        </w:rPr>
        <w:t>1</w:t>
      </w:r>
      <w:r w:rsidR="004C4BD8">
        <w:rPr>
          <w:sz w:val="22"/>
        </w:rPr>
        <w:t>14</w:t>
      </w:r>
      <w:r w:rsidRPr="00D75E28">
        <w:rPr>
          <w:sz w:val="22"/>
        </w:rPr>
        <w:t>/1</w:t>
      </w:r>
      <w:r w:rsidR="0037225D">
        <w:rPr>
          <w:sz w:val="22"/>
        </w:rPr>
        <w:t>8</w:t>
      </w:r>
    </w:p>
    <w:p w:rsidR="003869ED" w:rsidRDefault="003869ED" w:rsidP="00F73778">
      <w:pPr>
        <w:pStyle w:val="a6"/>
        <w:spacing w:after="0"/>
        <w:ind w:left="567"/>
      </w:pPr>
    </w:p>
    <w:p w:rsidR="003869ED" w:rsidRPr="000E61D2" w:rsidRDefault="003869ED" w:rsidP="003869ED">
      <w:pPr>
        <w:shd w:val="clear" w:color="auto" w:fill="FFFFFF"/>
        <w:ind w:left="134"/>
        <w:jc w:val="center"/>
        <w:rPr>
          <w:b/>
          <w:sz w:val="28"/>
        </w:rPr>
      </w:pPr>
      <w:r w:rsidRPr="000E61D2">
        <w:rPr>
          <w:b/>
          <w:sz w:val="28"/>
        </w:rPr>
        <w:t>Положение</w:t>
      </w:r>
    </w:p>
    <w:p w:rsidR="003869ED" w:rsidRPr="00982547" w:rsidRDefault="003869ED" w:rsidP="003869ED">
      <w:pPr>
        <w:shd w:val="clear" w:color="auto" w:fill="FFFFFF"/>
        <w:ind w:left="134"/>
        <w:jc w:val="center"/>
      </w:pPr>
      <w:r w:rsidRPr="00982547">
        <w:t xml:space="preserve">о </w:t>
      </w:r>
      <w:r w:rsidR="0037225D" w:rsidRPr="002663F9">
        <w:t xml:space="preserve">порядке принятия решений об условиях приватизации муниципального имущества Еланского городского поселения Еланского </w:t>
      </w:r>
      <w:r w:rsidR="0037225D" w:rsidRPr="002663F9">
        <w:rPr>
          <w:spacing w:val="-4"/>
        </w:rPr>
        <w:t>муниципального района Волгоградской области</w:t>
      </w:r>
    </w:p>
    <w:p w:rsidR="003869ED" w:rsidRDefault="003869ED" w:rsidP="003869ED">
      <w:pPr>
        <w:shd w:val="clear" w:color="auto" w:fill="FFFFFF"/>
        <w:ind w:left="134"/>
        <w:jc w:val="center"/>
      </w:pPr>
    </w:p>
    <w:p w:rsidR="0037225D" w:rsidRDefault="0037225D" w:rsidP="003869ED">
      <w:pPr>
        <w:shd w:val="clear" w:color="auto" w:fill="FFFFFF"/>
        <w:ind w:left="134"/>
        <w:jc w:val="center"/>
      </w:pPr>
    </w:p>
    <w:p w:rsidR="0037225D" w:rsidRPr="00EA6108" w:rsidRDefault="0037225D" w:rsidP="0037225D">
      <w:pPr>
        <w:shd w:val="clear" w:color="auto" w:fill="FFFFFF"/>
        <w:jc w:val="center"/>
        <w:rPr>
          <w:b/>
        </w:rPr>
      </w:pPr>
      <w:r w:rsidRPr="00EA6108">
        <w:rPr>
          <w:b/>
        </w:rPr>
        <w:t>1. О</w:t>
      </w:r>
      <w:r w:rsidR="00EA6108" w:rsidRPr="00EA6108">
        <w:rPr>
          <w:b/>
        </w:rPr>
        <w:t>бщие положения</w:t>
      </w:r>
    </w:p>
    <w:p w:rsidR="0037225D" w:rsidRPr="0067099E" w:rsidRDefault="0037225D" w:rsidP="0037225D">
      <w:pPr>
        <w:shd w:val="clear" w:color="auto" w:fill="FFFFFF"/>
        <w:ind w:firstLine="426"/>
        <w:jc w:val="both"/>
      </w:pPr>
      <w:r w:rsidRPr="0067099E">
        <w:t xml:space="preserve">1.1. </w:t>
      </w:r>
      <w:proofErr w:type="gramStart"/>
      <w:r w:rsidRPr="0067099E">
        <w:t xml:space="preserve">Настоящий Порядок разработан в соответствии с Федеральным законом от 21.12.2001 </w:t>
      </w:r>
      <w:r>
        <w:t>года №</w:t>
      </w:r>
      <w:r w:rsidRPr="0067099E">
        <w:t xml:space="preserve"> 178-ФЗ "О приватизации государственного и муниципального имущества" (далее - Закон о приватизации), устанавливает порядок принятия решений об условиях приватизации имущества муниципального </w:t>
      </w:r>
      <w:r w:rsidRPr="002663F9">
        <w:t xml:space="preserve">Еланского городского поселения Еланского </w:t>
      </w:r>
      <w:r w:rsidRPr="002663F9">
        <w:rPr>
          <w:spacing w:val="-4"/>
        </w:rPr>
        <w:t>муниципального района Волгоградской области</w:t>
      </w:r>
      <w:r w:rsidRPr="0067099E">
        <w:t xml:space="preserve"> (далее - </w:t>
      </w:r>
      <w:r w:rsidRPr="002663F9">
        <w:t>Еланского городского поселения</w:t>
      </w:r>
      <w:r w:rsidRPr="0067099E">
        <w:t>)</w:t>
      </w:r>
      <w:r>
        <w:t xml:space="preserve"> </w:t>
      </w:r>
      <w:r w:rsidRPr="0067099E">
        <w:t xml:space="preserve">и регулирует отношения, возникающие при приватизации муниципального имущества, находящегося в собственности </w:t>
      </w:r>
      <w:r w:rsidRPr="002663F9">
        <w:t xml:space="preserve">Еланского городского поселения </w:t>
      </w:r>
      <w:r w:rsidRPr="0067099E">
        <w:t>(далее - муниципальное имущество</w:t>
      </w:r>
      <w:proofErr w:type="gramEnd"/>
      <w:r w:rsidRPr="0067099E">
        <w:t>) и связанные с ними отношения по управлению муниципальным имуществом.</w:t>
      </w:r>
    </w:p>
    <w:p w:rsidR="0037225D" w:rsidRPr="0067099E" w:rsidRDefault="0037225D" w:rsidP="0037225D">
      <w:pPr>
        <w:shd w:val="clear" w:color="auto" w:fill="FFFFFF"/>
        <w:ind w:firstLine="426"/>
        <w:jc w:val="both"/>
      </w:pPr>
      <w:r w:rsidRPr="0067099E">
        <w:t xml:space="preserve">1.2. </w:t>
      </w:r>
      <w:proofErr w:type="gramStart"/>
      <w:r w:rsidRPr="0067099E">
        <w:t>Подготовка решений об условиях приватизации муниципального имущества предусматривает определение состава имущества, подлежащего приватизации, способа его приватизации, начальной цены, срока рассрочки платежа (в случае е</w:t>
      </w:r>
      <w:r>
        <w:t>ё</w:t>
      </w:r>
      <w:r w:rsidRPr="0067099E">
        <w:t xml:space="preserve"> предоставления), наличие обременения ограничениями (в случае их установления), наличие условия о преимущественном праве арендаторов, соответствующих установленным статьей 3 Федерального закона от 22.07.2008 </w:t>
      </w:r>
      <w:r>
        <w:t>года №</w:t>
      </w:r>
      <w:r w:rsidRPr="0067099E">
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</w:t>
      </w:r>
      <w:proofErr w:type="gramEnd"/>
      <w:r w:rsidRPr="0067099E">
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акты" требованиям на приобретение арендуемого имущества, а также иных условий, необходимых для приватизации муниципального имущества.</w:t>
      </w:r>
    </w:p>
    <w:p w:rsidR="0037225D" w:rsidRPr="0067099E" w:rsidRDefault="0037225D" w:rsidP="0037225D">
      <w:pPr>
        <w:shd w:val="clear" w:color="auto" w:fill="FFFFFF"/>
        <w:ind w:firstLine="426"/>
        <w:jc w:val="both"/>
      </w:pPr>
      <w:r w:rsidRPr="0067099E">
        <w:t>При приватизации имущественных комплексов муниципальных унитарных предприятий (далее - предприятие) условия приватизации должны содержать:</w:t>
      </w:r>
    </w:p>
    <w:p w:rsidR="0037225D" w:rsidRPr="0067099E" w:rsidRDefault="0037225D" w:rsidP="0037225D">
      <w:pPr>
        <w:shd w:val="clear" w:color="auto" w:fill="FFFFFF"/>
        <w:ind w:firstLine="426"/>
        <w:jc w:val="both"/>
      </w:pPr>
      <w:r>
        <w:t xml:space="preserve">- </w:t>
      </w:r>
      <w:r w:rsidRPr="0067099E">
        <w:t>состав подлежащего приватизации имущественного комплекса предприятия, определенный в соответствии с Законом о приватизации;</w:t>
      </w:r>
    </w:p>
    <w:p w:rsidR="0037225D" w:rsidRPr="0067099E" w:rsidRDefault="0037225D" w:rsidP="0037225D">
      <w:pPr>
        <w:shd w:val="clear" w:color="auto" w:fill="FFFFFF"/>
        <w:ind w:firstLine="426"/>
        <w:jc w:val="both"/>
      </w:pPr>
      <w:r>
        <w:t xml:space="preserve">- </w:t>
      </w:r>
      <w:r w:rsidRPr="0067099E">
        <w:t>перечень объектов (в том числе исключительных прав), не подлежащих приватизации в составе имущественного комплекса предприятия;</w:t>
      </w:r>
    </w:p>
    <w:p w:rsidR="0037225D" w:rsidRPr="0067099E" w:rsidRDefault="0037225D" w:rsidP="0037225D">
      <w:pPr>
        <w:shd w:val="clear" w:color="auto" w:fill="FFFFFF"/>
        <w:ind w:firstLine="426"/>
        <w:jc w:val="both"/>
      </w:pPr>
      <w:r>
        <w:t xml:space="preserve">- </w:t>
      </w:r>
      <w:r w:rsidRPr="0067099E">
        <w:t xml:space="preserve">размер уставного капитала открытого акционерного общества или общества с ограниченной ответственностью, </w:t>
      </w:r>
      <w:proofErr w:type="gramStart"/>
      <w:r w:rsidRPr="0067099E">
        <w:t>создаваемых</w:t>
      </w:r>
      <w:proofErr w:type="gramEnd"/>
      <w:r w:rsidRPr="0067099E">
        <w:t xml:space="preserve"> посредством преобразования предприятия;</w:t>
      </w:r>
    </w:p>
    <w:p w:rsidR="0037225D" w:rsidRPr="0067099E" w:rsidRDefault="0037225D" w:rsidP="0037225D">
      <w:pPr>
        <w:shd w:val="clear" w:color="auto" w:fill="FFFFFF"/>
        <w:ind w:firstLine="426"/>
        <w:jc w:val="both"/>
      </w:pPr>
      <w:r>
        <w:t xml:space="preserve">- </w:t>
      </w:r>
      <w:r w:rsidRPr="0067099E">
        <w:t>количество, категории и номинальная стоимость акций открытого акционерного общества.</w:t>
      </w:r>
    </w:p>
    <w:p w:rsidR="0037225D" w:rsidRPr="0067099E" w:rsidRDefault="0037225D" w:rsidP="0037225D">
      <w:pPr>
        <w:shd w:val="clear" w:color="auto" w:fill="FFFFFF"/>
        <w:ind w:firstLine="426"/>
        <w:jc w:val="both"/>
      </w:pPr>
      <w:r w:rsidRPr="0067099E">
        <w:t xml:space="preserve">1.3. Условия приватизации муниципального имущества утверждаются постановлением </w:t>
      </w:r>
      <w:r w:rsidR="002303CB">
        <w:t>а</w:t>
      </w:r>
      <w:r w:rsidRPr="0067099E">
        <w:t xml:space="preserve">дминистрации </w:t>
      </w:r>
      <w:r w:rsidR="002303CB" w:rsidRPr="002663F9">
        <w:t>Еланского городского поселения</w:t>
      </w:r>
      <w:r w:rsidR="002303CB" w:rsidRPr="0067099E">
        <w:t xml:space="preserve"> </w:t>
      </w:r>
      <w:r w:rsidRPr="0067099E">
        <w:t xml:space="preserve">в соответствии с прогнозным планом (программой) приватизации муниципального имущества в порядке, </w:t>
      </w:r>
      <w:r w:rsidRPr="00CF7ECA">
        <w:t>предусмотренном разделом 4 настоящего Порядка.</w:t>
      </w:r>
    </w:p>
    <w:p w:rsidR="0037225D" w:rsidRPr="0067099E" w:rsidRDefault="0037225D" w:rsidP="0037225D">
      <w:pPr>
        <w:shd w:val="clear" w:color="auto" w:fill="FFFFFF"/>
        <w:ind w:firstLine="426"/>
        <w:jc w:val="both"/>
      </w:pPr>
      <w:r w:rsidRPr="0067099E">
        <w:t>Условия приватизации утверждаются для каждого объекта муниципального имущества, включенного в прогнозный план (программу) приватизации муниципального имущества (имущественного комплекса предприятия, пакета акций и (или) доли в уставном капитале хозяйствующих общества, иного объекта).</w:t>
      </w:r>
    </w:p>
    <w:p w:rsidR="0037225D" w:rsidRPr="0067099E" w:rsidRDefault="0037225D" w:rsidP="0037225D">
      <w:pPr>
        <w:shd w:val="clear" w:color="auto" w:fill="FFFFFF"/>
        <w:ind w:firstLine="426"/>
        <w:jc w:val="both"/>
      </w:pPr>
      <w:r w:rsidRPr="0067099E">
        <w:t xml:space="preserve">1.4. Для подготовки условий приватизации объектов муниципального имущества, включая имущественные комплексы предприятия, </w:t>
      </w:r>
      <w:r w:rsidR="002303CB">
        <w:t>а</w:t>
      </w:r>
      <w:r w:rsidRPr="0067099E">
        <w:t>дминистраци</w:t>
      </w:r>
      <w:r w:rsidR="002303CB">
        <w:t>я</w:t>
      </w:r>
      <w:r w:rsidRPr="0067099E">
        <w:t xml:space="preserve"> </w:t>
      </w:r>
      <w:r w:rsidR="002303CB" w:rsidRPr="002663F9">
        <w:t>Еланского городского поселения</w:t>
      </w:r>
      <w:r w:rsidRPr="0067099E">
        <w:t xml:space="preserve"> в зависимости от способа приватизации совершает следующие мероприятия:</w:t>
      </w:r>
    </w:p>
    <w:p w:rsidR="0037225D" w:rsidRPr="0067099E" w:rsidRDefault="002303CB" w:rsidP="0037225D">
      <w:pPr>
        <w:shd w:val="clear" w:color="auto" w:fill="FFFFFF"/>
        <w:ind w:firstLine="426"/>
        <w:jc w:val="both"/>
      </w:pPr>
      <w:r>
        <w:t xml:space="preserve">- </w:t>
      </w:r>
      <w:r w:rsidR="0037225D" w:rsidRPr="0067099E">
        <w:t>обеспечивает проведение инвентаризации имущественного комплекса предприятия;</w:t>
      </w:r>
    </w:p>
    <w:p w:rsidR="0037225D" w:rsidRPr="0067099E" w:rsidRDefault="002303CB" w:rsidP="0037225D">
      <w:pPr>
        <w:shd w:val="clear" w:color="auto" w:fill="FFFFFF"/>
        <w:ind w:firstLine="426"/>
        <w:jc w:val="both"/>
      </w:pPr>
      <w:r>
        <w:t xml:space="preserve">- </w:t>
      </w:r>
      <w:r w:rsidR="0037225D" w:rsidRPr="0067099E">
        <w:t>обеспечивает подготовку предприятием промежуточного бухгалтерского баланса;</w:t>
      </w:r>
    </w:p>
    <w:p w:rsidR="0037225D" w:rsidRPr="0067099E" w:rsidRDefault="002303CB" w:rsidP="0037225D">
      <w:pPr>
        <w:shd w:val="clear" w:color="auto" w:fill="FFFFFF"/>
        <w:ind w:firstLine="426"/>
        <w:jc w:val="both"/>
      </w:pPr>
      <w:r>
        <w:t xml:space="preserve">- </w:t>
      </w:r>
      <w:r w:rsidR="0037225D" w:rsidRPr="0067099E">
        <w:t>обеспечивает аудиторское заключение;</w:t>
      </w:r>
    </w:p>
    <w:p w:rsidR="0037225D" w:rsidRPr="0067099E" w:rsidRDefault="002303CB" w:rsidP="0037225D">
      <w:pPr>
        <w:shd w:val="clear" w:color="auto" w:fill="FFFFFF"/>
        <w:ind w:firstLine="426"/>
        <w:jc w:val="both"/>
      </w:pPr>
      <w:r>
        <w:t xml:space="preserve">- </w:t>
      </w:r>
      <w:r w:rsidR="0037225D" w:rsidRPr="0067099E">
        <w:t xml:space="preserve">устанавливает дату </w:t>
      </w:r>
      <w:proofErr w:type="gramStart"/>
      <w:r w:rsidR="0037225D" w:rsidRPr="0067099E">
        <w:t>окончания приема требований кредиторов предприятия</w:t>
      </w:r>
      <w:proofErr w:type="gramEnd"/>
      <w:r w:rsidR="0037225D" w:rsidRPr="0067099E">
        <w:t>;</w:t>
      </w:r>
    </w:p>
    <w:p w:rsidR="0037225D" w:rsidRPr="0067099E" w:rsidRDefault="002303CB" w:rsidP="0037225D">
      <w:pPr>
        <w:shd w:val="clear" w:color="auto" w:fill="FFFFFF"/>
        <w:ind w:firstLine="426"/>
        <w:jc w:val="both"/>
      </w:pPr>
      <w:r>
        <w:t xml:space="preserve">- </w:t>
      </w:r>
      <w:r w:rsidR="0037225D" w:rsidRPr="0067099E">
        <w:t>обеспечивает оформление правоустанавливающих документов на земельные участки, входящие в состав приватизируемого имущественного комплекса предприятия;</w:t>
      </w:r>
    </w:p>
    <w:p w:rsidR="0037225D" w:rsidRPr="0067099E" w:rsidRDefault="002303CB" w:rsidP="0037225D">
      <w:pPr>
        <w:shd w:val="clear" w:color="auto" w:fill="FFFFFF"/>
        <w:ind w:firstLine="426"/>
        <w:jc w:val="both"/>
      </w:pPr>
      <w:r>
        <w:lastRenderedPageBreak/>
        <w:t xml:space="preserve">- </w:t>
      </w:r>
      <w:r w:rsidR="0037225D" w:rsidRPr="0067099E">
        <w:t>определяет состав подлежащего приватизации имущества предприятия, подготавливает передаточный акт;</w:t>
      </w:r>
    </w:p>
    <w:p w:rsidR="0037225D" w:rsidRPr="0067099E" w:rsidRDefault="002303CB" w:rsidP="0037225D">
      <w:pPr>
        <w:shd w:val="clear" w:color="auto" w:fill="FFFFFF"/>
        <w:ind w:firstLine="426"/>
        <w:jc w:val="both"/>
      </w:pPr>
      <w:r>
        <w:t xml:space="preserve">- </w:t>
      </w:r>
      <w:r w:rsidR="0037225D" w:rsidRPr="0067099E">
        <w:t>определяет перечень объектов в составе имущественного комплекса предприятия, не подлежащих приватизации;</w:t>
      </w:r>
    </w:p>
    <w:p w:rsidR="0037225D" w:rsidRPr="0067099E" w:rsidRDefault="002303CB" w:rsidP="0037225D">
      <w:pPr>
        <w:shd w:val="clear" w:color="auto" w:fill="FFFFFF"/>
        <w:ind w:firstLine="426"/>
        <w:jc w:val="both"/>
      </w:pPr>
      <w:r>
        <w:t xml:space="preserve">- </w:t>
      </w:r>
      <w:r w:rsidR="0037225D" w:rsidRPr="0067099E">
        <w:t>разрабатывает проект устава открытого акционерного общества в случае преобразования предприятия в открытое акционерное общество;</w:t>
      </w:r>
    </w:p>
    <w:p w:rsidR="0037225D" w:rsidRPr="0067099E" w:rsidRDefault="002303CB" w:rsidP="0037225D">
      <w:pPr>
        <w:shd w:val="clear" w:color="auto" w:fill="FFFFFF"/>
        <w:ind w:firstLine="426"/>
        <w:jc w:val="both"/>
      </w:pPr>
      <w:r>
        <w:t xml:space="preserve">- </w:t>
      </w:r>
      <w:r w:rsidR="0037225D" w:rsidRPr="0067099E">
        <w:t>разрабатывает проект устава общества с ограниченной ответственностью в случае преобразования предприятия в общество с ограниченной ответственностью;</w:t>
      </w:r>
    </w:p>
    <w:p w:rsidR="0037225D" w:rsidRPr="0067099E" w:rsidRDefault="002303CB" w:rsidP="0037225D">
      <w:pPr>
        <w:shd w:val="clear" w:color="auto" w:fill="FFFFFF"/>
        <w:ind w:firstLine="426"/>
        <w:jc w:val="both"/>
      </w:pPr>
      <w:r>
        <w:t xml:space="preserve">- </w:t>
      </w:r>
      <w:r w:rsidR="0037225D" w:rsidRPr="0067099E">
        <w:t>обеспечивает техническую инвентаризацию муниципального имущества;</w:t>
      </w:r>
    </w:p>
    <w:p w:rsidR="0037225D" w:rsidRPr="0067099E" w:rsidRDefault="002303CB" w:rsidP="0037225D">
      <w:pPr>
        <w:shd w:val="clear" w:color="auto" w:fill="FFFFFF"/>
        <w:ind w:firstLine="426"/>
        <w:jc w:val="both"/>
      </w:pPr>
      <w:r>
        <w:t xml:space="preserve">- </w:t>
      </w:r>
      <w:r w:rsidR="0037225D" w:rsidRPr="0067099E">
        <w:t xml:space="preserve">обеспечивает государственную регистрацию права собственности </w:t>
      </w:r>
      <w:r w:rsidRPr="002663F9">
        <w:t>Еланского городского поселения</w:t>
      </w:r>
      <w:r w:rsidR="0037225D" w:rsidRPr="0067099E">
        <w:t xml:space="preserve"> на недвижимое имущество, подлежащее приватизации;</w:t>
      </w:r>
    </w:p>
    <w:p w:rsidR="0037225D" w:rsidRPr="0067099E" w:rsidRDefault="002303CB" w:rsidP="0037225D">
      <w:pPr>
        <w:shd w:val="clear" w:color="auto" w:fill="FFFFFF"/>
        <w:ind w:firstLine="426"/>
        <w:jc w:val="both"/>
      </w:pPr>
      <w:r>
        <w:t xml:space="preserve">- </w:t>
      </w:r>
      <w:r w:rsidR="0037225D" w:rsidRPr="0067099E">
        <w:t>обеспечивает проведение оценки приватизируемого муниципального имущества для определения начальной цены имущества;</w:t>
      </w:r>
    </w:p>
    <w:p w:rsidR="0037225D" w:rsidRPr="0067099E" w:rsidRDefault="002303CB" w:rsidP="0037225D">
      <w:pPr>
        <w:shd w:val="clear" w:color="auto" w:fill="FFFFFF"/>
        <w:ind w:firstLine="426"/>
        <w:jc w:val="both"/>
      </w:pPr>
      <w:r>
        <w:t xml:space="preserve">- </w:t>
      </w:r>
      <w:r w:rsidR="0037225D" w:rsidRPr="0067099E">
        <w:t>разрабатывает расч</w:t>
      </w:r>
      <w:r>
        <w:t>ё</w:t>
      </w:r>
      <w:r w:rsidR="0037225D" w:rsidRPr="0067099E">
        <w:t>т снижения объ</w:t>
      </w:r>
      <w:r>
        <w:t>ё</w:t>
      </w:r>
      <w:r w:rsidR="0037225D" w:rsidRPr="0067099E">
        <w:t xml:space="preserve">ма поступления средств от приватизации муниципального имущества в бюджет </w:t>
      </w:r>
      <w:r w:rsidRPr="002663F9">
        <w:t>Еланского городского поселения</w:t>
      </w:r>
      <w:r w:rsidR="0037225D" w:rsidRPr="0067099E">
        <w:t xml:space="preserve"> по каждому объекту приватизации (в случае предоставления рассрочки платежа);</w:t>
      </w:r>
    </w:p>
    <w:p w:rsidR="0037225D" w:rsidRPr="0067099E" w:rsidRDefault="002303CB" w:rsidP="0037225D">
      <w:pPr>
        <w:shd w:val="clear" w:color="auto" w:fill="FFFFFF"/>
        <w:ind w:firstLine="426"/>
        <w:jc w:val="both"/>
      </w:pPr>
      <w:r>
        <w:t xml:space="preserve">- </w:t>
      </w:r>
      <w:r w:rsidR="0037225D" w:rsidRPr="0067099E">
        <w:t>осуществляет иные мероприятия, предусмотренные действующим законодательством.</w:t>
      </w:r>
    </w:p>
    <w:p w:rsidR="0037225D" w:rsidRPr="0067099E" w:rsidRDefault="0037225D" w:rsidP="0037225D">
      <w:pPr>
        <w:shd w:val="clear" w:color="auto" w:fill="FFFFFF"/>
        <w:ind w:firstLine="426"/>
        <w:jc w:val="both"/>
      </w:pPr>
      <w:r w:rsidRPr="0067099E">
        <w:t xml:space="preserve">1.5. </w:t>
      </w:r>
      <w:proofErr w:type="gramStart"/>
      <w:r w:rsidRPr="0067099E">
        <w:t xml:space="preserve">Со дня утверждения прогнозного плана (программы) приватизации муниципального имущества и до момента перехода права собственности на приватизируемое имущество к покупателю имущественного комплекса предприятия или до момента государственной регистрации созданного открытого акционерного общества или общества с ограниченной ответственностью предприятие не вправе без согласия собственника его имущества, полномочия которого от имени </w:t>
      </w:r>
      <w:r w:rsidR="002303CB" w:rsidRPr="002663F9">
        <w:t>Еланского городского поселения</w:t>
      </w:r>
      <w:r w:rsidR="002303CB" w:rsidRPr="0067099E">
        <w:t xml:space="preserve"> </w:t>
      </w:r>
      <w:r w:rsidRPr="0067099E">
        <w:t xml:space="preserve">осуществляет </w:t>
      </w:r>
      <w:r w:rsidR="002303CB">
        <w:t>а</w:t>
      </w:r>
      <w:r w:rsidRPr="0067099E">
        <w:t xml:space="preserve">дминистрация </w:t>
      </w:r>
      <w:r w:rsidR="002303CB" w:rsidRPr="002663F9">
        <w:t>Еланского городского поселения</w:t>
      </w:r>
      <w:r w:rsidRPr="0067099E">
        <w:t>:</w:t>
      </w:r>
      <w:proofErr w:type="gramEnd"/>
    </w:p>
    <w:p w:rsidR="0037225D" w:rsidRPr="0067099E" w:rsidRDefault="002303CB" w:rsidP="0037225D">
      <w:pPr>
        <w:shd w:val="clear" w:color="auto" w:fill="FFFFFF"/>
        <w:ind w:firstLine="426"/>
        <w:jc w:val="both"/>
      </w:pPr>
      <w:r>
        <w:t xml:space="preserve">- </w:t>
      </w:r>
      <w:r w:rsidR="0037225D" w:rsidRPr="0067099E">
        <w:t>сокращать численность работников указанного предприятия;</w:t>
      </w:r>
    </w:p>
    <w:p w:rsidR="0037225D" w:rsidRPr="0067099E" w:rsidRDefault="002303CB" w:rsidP="0037225D">
      <w:pPr>
        <w:shd w:val="clear" w:color="auto" w:fill="FFFFFF"/>
        <w:ind w:firstLine="426"/>
        <w:jc w:val="both"/>
      </w:pPr>
      <w:proofErr w:type="gramStart"/>
      <w:r>
        <w:t xml:space="preserve">- </w:t>
      </w:r>
      <w:r w:rsidR="0037225D" w:rsidRPr="0067099E">
        <w:t>совершать сделки (несколько взаимосвязанных сделок), цена которых превышает 5 процентов балансовой стоимости активов указанного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</w:t>
      </w:r>
      <w:proofErr w:type="gramEnd"/>
      <w:r w:rsidR="0037225D" w:rsidRPr="0067099E">
        <w:t xml:space="preserve">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</w:t>
      </w:r>
      <w:proofErr w:type="gramStart"/>
      <w:r w:rsidR="0037225D" w:rsidRPr="0067099E">
        <w:t>размер оплаты труда</w:t>
      </w:r>
      <w:proofErr w:type="gramEnd"/>
      <w:r w:rsidR="0037225D" w:rsidRPr="0067099E">
        <w:t>;</w:t>
      </w:r>
    </w:p>
    <w:p w:rsidR="0037225D" w:rsidRPr="0067099E" w:rsidRDefault="002303CB" w:rsidP="0037225D">
      <w:pPr>
        <w:shd w:val="clear" w:color="auto" w:fill="FFFFFF"/>
        <w:ind w:firstLine="426"/>
        <w:jc w:val="both"/>
      </w:pPr>
      <w:r>
        <w:t xml:space="preserve">- </w:t>
      </w:r>
      <w:r w:rsidR="0037225D" w:rsidRPr="0067099E">
        <w:t>получать кредиты;</w:t>
      </w:r>
    </w:p>
    <w:p w:rsidR="0037225D" w:rsidRPr="0067099E" w:rsidRDefault="002303CB" w:rsidP="0037225D">
      <w:pPr>
        <w:shd w:val="clear" w:color="auto" w:fill="FFFFFF"/>
        <w:ind w:firstLine="426"/>
        <w:jc w:val="both"/>
      </w:pPr>
      <w:r>
        <w:t xml:space="preserve">- </w:t>
      </w:r>
      <w:r w:rsidR="0037225D" w:rsidRPr="0067099E">
        <w:t>осуществлять выпуск ценных бумаг;</w:t>
      </w:r>
    </w:p>
    <w:p w:rsidR="0037225D" w:rsidRPr="0067099E" w:rsidRDefault="002303CB" w:rsidP="0037225D">
      <w:pPr>
        <w:shd w:val="clear" w:color="auto" w:fill="FFFFFF"/>
        <w:ind w:firstLine="426"/>
        <w:jc w:val="both"/>
      </w:pPr>
      <w:r>
        <w:t xml:space="preserve">- </w:t>
      </w:r>
      <w:r w:rsidR="0037225D" w:rsidRPr="0067099E"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37225D" w:rsidRPr="0067099E" w:rsidRDefault="0037225D" w:rsidP="0037225D">
      <w:pPr>
        <w:shd w:val="clear" w:color="auto" w:fill="FFFFFF"/>
        <w:ind w:firstLine="426"/>
        <w:jc w:val="both"/>
      </w:pPr>
      <w:r w:rsidRPr="0067099E">
        <w:t>1.6. Обременение приватизируемого недвижимого муниципального имущества включается в решение об условиях его приватизации в соответствии со статьей 31 Закона о приватизации.</w:t>
      </w:r>
    </w:p>
    <w:p w:rsidR="0037225D" w:rsidRPr="0067099E" w:rsidRDefault="0037225D" w:rsidP="0037225D">
      <w:pPr>
        <w:shd w:val="clear" w:color="auto" w:fill="FFFFFF"/>
        <w:ind w:firstLine="426"/>
        <w:jc w:val="both"/>
      </w:pPr>
      <w:r w:rsidRPr="0067099E">
        <w:t>Условие об обременении муниципального имущества ограничениями устанавливается одновременно с другими условиями его приватизации.</w:t>
      </w:r>
    </w:p>
    <w:p w:rsidR="0037225D" w:rsidRDefault="0037225D" w:rsidP="003869ED">
      <w:pPr>
        <w:shd w:val="clear" w:color="auto" w:fill="FFFFFF"/>
        <w:ind w:left="134"/>
        <w:jc w:val="center"/>
      </w:pPr>
    </w:p>
    <w:p w:rsidR="002303CB" w:rsidRPr="00EA6108" w:rsidRDefault="002303CB" w:rsidP="002303CB">
      <w:pPr>
        <w:shd w:val="clear" w:color="auto" w:fill="FFFFFF"/>
        <w:spacing w:line="305" w:lineRule="atLeast"/>
        <w:jc w:val="center"/>
        <w:rPr>
          <w:b/>
        </w:rPr>
      </w:pPr>
      <w:r w:rsidRPr="0067099E">
        <w:t>2. П</w:t>
      </w:r>
      <w:r w:rsidR="00EA6108" w:rsidRPr="00EA6108">
        <w:rPr>
          <w:b/>
        </w:rPr>
        <w:t>олномочия органов местного самоуправления</w:t>
      </w:r>
      <w:r w:rsidR="00EA6108">
        <w:rPr>
          <w:b/>
        </w:rPr>
        <w:t xml:space="preserve"> </w:t>
      </w:r>
      <w:r w:rsidR="00EA6108" w:rsidRPr="00EA6108">
        <w:rPr>
          <w:b/>
        </w:rPr>
        <w:t>в сфере приватизации</w:t>
      </w:r>
    </w:p>
    <w:p w:rsidR="002303CB" w:rsidRPr="0067099E" w:rsidRDefault="002303CB" w:rsidP="002303CB">
      <w:pPr>
        <w:shd w:val="clear" w:color="auto" w:fill="FFFFFF"/>
        <w:ind w:firstLine="426"/>
        <w:jc w:val="both"/>
      </w:pPr>
      <w:r w:rsidRPr="0067099E">
        <w:t xml:space="preserve">2.1. Дума </w:t>
      </w:r>
      <w:r w:rsidRPr="002663F9">
        <w:t>Еланского городского поселения</w:t>
      </w:r>
      <w:r w:rsidRPr="0067099E">
        <w:t xml:space="preserve"> в сфере приватизации муниципального имущества обладает следующими полномочиями:</w:t>
      </w:r>
    </w:p>
    <w:p w:rsidR="002303CB" w:rsidRPr="0067099E" w:rsidRDefault="002303CB" w:rsidP="002303CB">
      <w:pPr>
        <w:shd w:val="clear" w:color="auto" w:fill="FFFFFF"/>
        <w:ind w:firstLine="426"/>
        <w:jc w:val="both"/>
      </w:pPr>
      <w:r>
        <w:t xml:space="preserve">- </w:t>
      </w:r>
      <w:r w:rsidRPr="0067099E">
        <w:t>утверждает муниципальные нормативные правовые акты по вопросам приватизации;</w:t>
      </w:r>
    </w:p>
    <w:p w:rsidR="002303CB" w:rsidRPr="0067099E" w:rsidRDefault="002303CB" w:rsidP="002303CB">
      <w:pPr>
        <w:shd w:val="clear" w:color="auto" w:fill="FFFFFF"/>
        <w:ind w:firstLine="426"/>
        <w:jc w:val="both"/>
      </w:pPr>
      <w:r>
        <w:t xml:space="preserve">- </w:t>
      </w:r>
      <w:r w:rsidRPr="0067099E">
        <w:t>утверждает прогнозный план (программу) приватизации муниципального имущества на соответствующий год;</w:t>
      </w:r>
    </w:p>
    <w:p w:rsidR="002303CB" w:rsidRPr="0067099E" w:rsidRDefault="002303CB" w:rsidP="002303CB">
      <w:pPr>
        <w:shd w:val="clear" w:color="auto" w:fill="FFFFFF"/>
        <w:ind w:firstLine="426"/>
        <w:jc w:val="both"/>
      </w:pPr>
      <w:r>
        <w:t xml:space="preserve">- </w:t>
      </w:r>
      <w:r w:rsidRPr="0067099E">
        <w:t>заслушивает отчет о результатах приватизации муниципального имущества за прошедший год;</w:t>
      </w:r>
    </w:p>
    <w:p w:rsidR="002303CB" w:rsidRPr="0067099E" w:rsidRDefault="002303CB" w:rsidP="002303CB">
      <w:pPr>
        <w:shd w:val="clear" w:color="auto" w:fill="FFFFFF"/>
        <w:ind w:firstLine="426"/>
        <w:jc w:val="both"/>
      </w:pPr>
      <w:r>
        <w:t xml:space="preserve">- </w:t>
      </w:r>
      <w:r w:rsidRPr="0067099E">
        <w:t>осуществляет контроль над приватизацией муниципального имущества.</w:t>
      </w:r>
    </w:p>
    <w:p w:rsidR="002303CB" w:rsidRPr="0067099E" w:rsidRDefault="002303CB" w:rsidP="002303CB">
      <w:pPr>
        <w:shd w:val="clear" w:color="auto" w:fill="FFFFFF"/>
        <w:ind w:firstLine="426"/>
        <w:jc w:val="both"/>
      </w:pPr>
      <w:r w:rsidRPr="0067099E">
        <w:t xml:space="preserve">2.2. Администрация </w:t>
      </w:r>
      <w:r w:rsidRPr="002663F9">
        <w:t>Еланского городского поселения</w:t>
      </w:r>
      <w:r w:rsidRPr="0067099E">
        <w:t>:</w:t>
      </w:r>
    </w:p>
    <w:p w:rsidR="002303CB" w:rsidRPr="0067099E" w:rsidRDefault="002303CB" w:rsidP="002303CB">
      <w:pPr>
        <w:shd w:val="clear" w:color="auto" w:fill="FFFFFF"/>
        <w:ind w:firstLine="426"/>
        <w:jc w:val="both"/>
      </w:pPr>
      <w:r>
        <w:lastRenderedPageBreak/>
        <w:t xml:space="preserve">- </w:t>
      </w:r>
      <w:r w:rsidRPr="0067099E">
        <w:t>разрабатывает муниципальные нормативные правовые акты по вопросам приватизации и представляет их на утверждение в Думу</w:t>
      </w:r>
      <w:r>
        <w:t xml:space="preserve"> </w:t>
      </w:r>
      <w:r w:rsidRPr="002663F9">
        <w:t>Еланского городского поселения</w:t>
      </w:r>
      <w:r w:rsidRPr="0067099E">
        <w:t>;</w:t>
      </w:r>
    </w:p>
    <w:p w:rsidR="002303CB" w:rsidRPr="0067099E" w:rsidRDefault="002303CB" w:rsidP="002303CB">
      <w:pPr>
        <w:shd w:val="clear" w:color="auto" w:fill="FFFFFF"/>
        <w:ind w:firstLine="426"/>
        <w:jc w:val="both"/>
      </w:pPr>
      <w:r>
        <w:t xml:space="preserve">- </w:t>
      </w:r>
      <w:r w:rsidRPr="0067099E">
        <w:t>ежегодно разрабатывает проект прогнозного плана (программы) приватизации муниципального имущества, изменения и дополнения к нему, на соответствующий год и представляет на утверждение в Думу</w:t>
      </w:r>
      <w:r w:rsidR="00446AD3">
        <w:t xml:space="preserve"> </w:t>
      </w:r>
      <w:r w:rsidR="00446AD3" w:rsidRPr="002663F9">
        <w:t>Еланского городского поселения</w:t>
      </w:r>
      <w:r w:rsidRPr="0067099E">
        <w:t>, а также обеспечивает его выполнение;</w:t>
      </w:r>
    </w:p>
    <w:p w:rsidR="002303CB" w:rsidRPr="0067099E" w:rsidRDefault="00446AD3" w:rsidP="002303CB">
      <w:pPr>
        <w:shd w:val="clear" w:color="auto" w:fill="FFFFFF"/>
        <w:ind w:firstLine="426"/>
        <w:jc w:val="both"/>
      </w:pPr>
      <w:r>
        <w:t xml:space="preserve">- </w:t>
      </w:r>
      <w:r w:rsidR="002303CB" w:rsidRPr="0067099E">
        <w:t>утверждает условия приватизации муниципального имущества;</w:t>
      </w:r>
    </w:p>
    <w:p w:rsidR="002303CB" w:rsidRPr="0067099E" w:rsidRDefault="00446AD3" w:rsidP="002303CB">
      <w:pPr>
        <w:shd w:val="clear" w:color="auto" w:fill="FFFFFF"/>
        <w:ind w:firstLine="426"/>
        <w:jc w:val="both"/>
      </w:pPr>
      <w:r>
        <w:t xml:space="preserve">- </w:t>
      </w:r>
      <w:r w:rsidR="002303CB" w:rsidRPr="0067099E">
        <w:t>осуществляет продажу объектов муниципальной собственности, определенных прогнозным планом (программой) приватизации муниципального имущества, способами, предусмотренными Законом о приватизации;</w:t>
      </w:r>
    </w:p>
    <w:p w:rsidR="002303CB" w:rsidRPr="0067099E" w:rsidRDefault="00446AD3" w:rsidP="002303CB">
      <w:pPr>
        <w:shd w:val="clear" w:color="auto" w:fill="FFFFFF"/>
        <w:ind w:firstLine="426"/>
        <w:jc w:val="both"/>
      </w:pPr>
      <w:r>
        <w:t xml:space="preserve">- </w:t>
      </w:r>
      <w:r w:rsidR="002303CB" w:rsidRPr="0067099E">
        <w:t>осуществляет продажу объектов муниципальной собственности, определенных прогнозным планом (программой) приватизации муниципального имущества, посредством предоставления арендатору преимущественного права выкупа;</w:t>
      </w:r>
    </w:p>
    <w:p w:rsidR="002303CB" w:rsidRPr="0067099E" w:rsidRDefault="00446AD3" w:rsidP="002303CB">
      <w:pPr>
        <w:shd w:val="clear" w:color="auto" w:fill="FFFFFF"/>
        <w:ind w:firstLine="426"/>
        <w:jc w:val="both"/>
      </w:pPr>
      <w:r>
        <w:t xml:space="preserve">- </w:t>
      </w:r>
      <w:r w:rsidR="002303CB" w:rsidRPr="0067099E">
        <w:t>заключает договор передачи в собственность муниципального имущества;</w:t>
      </w:r>
    </w:p>
    <w:p w:rsidR="002303CB" w:rsidRPr="0067099E" w:rsidRDefault="00446AD3" w:rsidP="002303CB">
      <w:pPr>
        <w:shd w:val="clear" w:color="auto" w:fill="FFFFFF"/>
        <w:ind w:firstLine="426"/>
        <w:jc w:val="both"/>
      </w:pPr>
      <w:r>
        <w:t xml:space="preserve">- </w:t>
      </w:r>
      <w:r w:rsidR="002303CB" w:rsidRPr="0067099E">
        <w:t>участвует в управлении пакетами акций (долей в уставном капитале) хозяйствующих обществ, находящихся в муниципальной собственности;</w:t>
      </w:r>
    </w:p>
    <w:p w:rsidR="002303CB" w:rsidRPr="0067099E" w:rsidRDefault="00446AD3" w:rsidP="002303CB">
      <w:pPr>
        <w:shd w:val="clear" w:color="auto" w:fill="FFFFFF"/>
        <w:ind w:firstLine="426"/>
        <w:jc w:val="both"/>
      </w:pPr>
      <w:r>
        <w:t xml:space="preserve">- </w:t>
      </w:r>
      <w:r w:rsidR="002303CB" w:rsidRPr="0067099E">
        <w:t xml:space="preserve">представляет в Думу </w:t>
      </w:r>
      <w:r w:rsidRPr="002663F9">
        <w:t>Еланского городского поселения</w:t>
      </w:r>
      <w:r w:rsidRPr="0067099E">
        <w:t xml:space="preserve"> </w:t>
      </w:r>
      <w:r w:rsidR="002303CB" w:rsidRPr="0067099E">
        <w:t>отч</w:t>
      </w:r>
      <w:r>
        <w:t>ё</w:t>
      </w:r>
      <w:r w:rsidR="002303CB" w:rsidRPr="0067099E">
        <w:t>т о результатах приватизации муниципального имущества за прошедший год.</w:t>
      </w:r>
    </w:p>
    <w:p w:rsidR="0037225D" w:rsidRDefault="0037225D" w:rsidP="003869ED">
      <w:pPr>
        <w:shd w:val="clear" w:color="auto" w:fill="FFFFFF"/>
        <w:ind w:left="134"/>
        <w:jc w:val="center"/>
      </w:pPr>
    </w:p>
    <w:p w:rsidR="00446AD3" w:rsidRPr="00EA6108" w:rsidRDefault="00446AD3" w:rsidP="00446AD3">
      <w:pPr>
        <w:shd w:val="clear" w:color="auto" w:fill="FFFFFF"/>
        <w:spacing w:line="305" w:lineRule="atLeast"/>
        <w:jc w:val="center"/>
        <w:rPr>
          <w:b/>
        </w:rPr>
      </w:pPr>
      <w:r w:rsidRPr="00EA6108">
        <w:rPr>
          <w:b/>
        </w:rPr>
        <w:t>3. П</w:t>
      </w:r>
      <w:r w:rsidR="00EA6108" w:rsidRPr="00EA6108">
        <w:rPr>
          <w:b/>
        </w:rPr>
        <w:t>ланирование приватизации муниципального имущества</w:t>
      </w:r>
    </w:p>
    <w:p w:rsidR="00446AD3" w:rsidRPr="0067099E" w:rsidRDefault="00446AD3" w:rsidP="00446AD3">
      <w:pPr>
        <w:shd w:val="clear" w:color="auto" w:fill="FFFFFF"/>
        <w:spacing w:line="305" w:lineRule="atLeast"/>
        <w:ind w:firstLine="426"/>
        <w:jc w:val="both"/>
      </w:pPr>
      <w:r w:rsidRPr="0067099E">
        <w:t xml:space="preserve">3.1. Планирование приватизации муниципального имущества осуществляется </w:t>
      </w:r>
      <w:r>
        <w:t>а</w:t>
      </w:r>
      <w:r w:rsidRPr="0067099E">
        <w:t xml:space="preserve">дминистрацией </w:t>
      </w:r>
      <w:r w:rsidRPr="002663F9">
        <w:t>Еланского городского поселения</w:t>
      </w:r>
      <w:r w:rsidRPr="0067099E">
        <w:t>.</w:t>
      </w:r>
    </w:p>
    <w:p w:rsidR="00446AD3" w:rsidRPr="0067099E" w:rsidRDefault="00446AD3" w:rsidP="00446AD3">
      <w:pPr>
        <w:shd w:val="clear" w:color="auto" w:fill="FFFFFF"/>
        <w:spacing w:line="305" w:lineRule="atLeast"/>
        <w:ind w:firstLine="426"/>
        <w:jc w:val="both"/>
      </w:pPr>
      <w:r w:rsidRPr="0067099E">
        <w:t xml:space="preserve">3.2. </w:t>
      </w:r>
      <w:r>
        <w:t xml:space="preserve">Администрация </w:t>
      </w:r>
      <w:r w:rsidRPr="002663F9">
        <w:t>Еланского городского поселения</w:t>
      </w:r>
      <w:r w:rsidRPr="0067099E">
        <w:t xml:space="preserve"> ежегодно в срок не позднее 1 августа текущего года разрабатывает проект прогнозного плана (программы) приватизации муниципального имущества на очередной год.</w:t>
      </w:r>
    </w:p>
    <w:p w:rsidR="00446AD3" w:rsidRPr="0067099E" w:rsidRDefault="00446AD3" w:rsidP="00446AD3">
      <w:pPr>
        <w:shd w:val="clear" w:color="auto" w:fill="FFFFFF"/>
        <w:spacing w:line="305" w:lineRule="atLeast"/>
        <w:ind w:firstLine="426"/>
        <w:jc w:val="both"/>
      </w:pPr>
      <w:proofErr w:type="gramStart"/>
      <w:r w:rsidRPr="0067099E">
        <w:t>При подготовке проекта прогнозного плана (программы) приватизации муниципального имущества учитываются предложения депутатов Думы</w:t>
      </w:r>
      <w:r>
        <w:t xml:space="preserve"> </w:t>
      </w:r>
      <w:r w:rsidRPr="002663F9">
        <w:t>Еланского городского поселения</w:t>
      </w:r>
      <w:r w:rsidRPr="0067099E">
        <w:t xml:space="preserve">, муниципальных предприятий, а также открытых акционерных обществ, акции которых находятся в муниципальной собственности, и обществ с ограниченной ответственностью, доля в уставных капиталах которых находится в муниципальной собственности, иных юридических лиц и граждан, поступившие в </w:t>
      </w:r>
      <w:r>
        <w:t xml:space="preserve">администрацию </w:t>
      </w:r>
      <w:r w:rsidRPr="002663F9">
        <w:t>Еланского городского поселения</w:t>
      </w:r>
      <w:r w:rsidRPr="0067099E">
        <w:t xml:space="preserve"> в срок не позднее 1 июня</w:t>
      </w:r>
      <w:proofErr w:type="gramEnd"/>
      <w:r w:rsidRPr="0067099E">
        <w:t xml:space="preserve"> текущего года.</w:t>
      </w:r>
    </w:p>
    <w:p w:rsidR="00446AD3" w:rsidRPr="0067099E" w:rsidRDefault="00446AD3" w:rsidP="00446AD3">
      <w:pPr>
        <w:shd w:val="clear" w:color="auto" w:fill="FFFFFF"/>
        <w:spacing w:line="305" w:lineRule="atLeast"/>
        <w:ind w:firstLine="426"/>
        <w:jc w:val="both"/>
      </w:pPr>
      <w:r w:rsidRPr="0067099E">
        <w:t>Предложения должны содержать следующую информацию:</w:t>
      </w:r>
    </w:p>
    <w:p w:rsidR="00446AD3" w:rsidRPr="0067099E" w:rsidRDefault="00446AD3" w:rsidP="00446AD3">
      <w:pPr>
        <w:shd w:val="clear" w:color="auto" w:fill="FFFFFF"/>
        <w:spacing w:line="305" w:lineRule="atLeast"/>
        <w:ind w:firstLine="426"/>
        <w:jc w:val="both"/>
      </w:pPr>
      <w:r>
        <w:t xml:space="preserve">- </w:t>
      </w:r>
      <w:r w:rsidRPr="0067099E">
        <w:t>адрес объекта, общая площадь, кадастровый номер, техническое состояние, назначение имущества - в отношении недвижимого имущества;</w:t>
      </w:r>
    </w:p>
    <w:p w:rsidR="00446AD3" w:rsidRPr="0067099E" w:rsidRDefault="00446AD3" w:rsidP="00446AD3">
      <w:pPr>
        <w:shd w:val="clear" w:color="auto" w:fill="FFFFFF"/>
        <w:spacing w:line="305" w:lineRule="atLeast"/>
        <w:ind w:firstLine="426"/>
        <w:jc w:val="both"/>
      </w:pPr>
      <w:r>
        <w:t xml:space="preserve">- </w:t>
      </w:r>
      <w:r w:rsidRPr="0067099E">
        <w:t>вид имущества, назначение имущества, иные индивидуализирующие имущество характеристики (регистрационный, инвентарный номера, дата ввода в эксплуатацию и т.п.);</w:t>
      </w:r>
    </w:p>
    <w:p w:rsidR="00446AD3" w:rsidRPr="0067099E" w:rsidRDefault="00446AD3" w:rsidP="00446AD3">
      <w:pPr>
        <w:shd w:val="clear" w:color="auto" w:fill="FFFFFF"/>
        <w:spacing w:line="305" w:lineRule="atLeast"/>
        <w:ind w:firstLine="426"/>
        <w:jc w:val="both"/>
      </w:pPr>
      <w:r>
        <w:t xml:space="preserve">- </w:t>
      </w:r>
      <w:r w:rsidRPr="0067099E">
        <w:t>количество и индивидуализирующие признаки акций, планируемых к приватизации;</w:t>
      </w:r>
    </w:p>
    <w:p w:rsidR="00446AD3" w:rsidRPr="0067099E" w:rsidRDefault="00446AD3" w:rsidP="00446AD3">
      <w:pPr>
        <w:shd w:val="clear" w:color="auto" w:fill="FFFFFF"/>
        <w:spacing w:line="305" w:lineRule="atLeast"/>
        <w:ind w:firstLine="426"/>
        <w:jc w:val="both"/>
      </w:pPr>
      <w:r>
        <w:t xml:space="preserve">- </w:t>
      </w:r>
      <w:r w:rsidRPr="0067099E">
        <w:t>порядок оплаты стоимости муниципального имущества (единовременно или в рассрочку), срок рассрочки платежа (в случае ее предоставления).</w:t>
      </w:r>
    </w:p>
    <w:p w:rsidR="00446AD3" w:rsidRPr="0067099E" w:rsidRDefault="00446AD3" w:rsidP="00446AD3">
      <w:pPr>
        <w:shd w:val="clear" w:color="auto" w:fill="FFFFFF"/>
        <w:spacing w:line="305" w:lineRule="atLeast"/>
        <w:ind w:firstLine="426"/>
        <w:jc w:val="both"/>
      </w:pPr>
      <w:r w:rsidRPr="0067099E">
        <w:t xml:space="preserve">3.3. </w:t>
      </w:r>
      <w:r>
        <w:t xml:space="preserve">Администрация </w:t>
      </w:r>
      <w:r w:rsidRPr="002663F9">
        <w:t>Еланского городского поселения</w:t>
      </w:r>
      <w:r w:rsidRPr="0067099E">
        <w:t xml:space="preserve"> ежегодно не позднее 1 июля текущего года, с уч</w:t>
      </w:r>
      <w:r>
        <w:t>ё</w:t>
      </w:r>
      <w:r w:rsidRPr="0067099E">
        <w:t>том поступивших предложений о приватизации, проводит инвентаризацию муниципального имущества, в том числе, используемого муниципальными предприятиями и муниципальными учреждениями, с целью выявления неэффективно используемого имущества или имущества, не используемого по назначению.</w:t>
      </w:r>
    </w:p>
    <w:p w:rsidR="00446AD3" w:rsidRPr="0067099E" w:rsidRDefault="00446AD3" w:rsidP="00446AD3">
      <w:pPr>
        <w:shd w:val="clear" w:color="auto" w:fill="FFFFFF"/>
        <w:spacing w:line="305" w:lineRule="atLeast"/>
        <w:ind w:firstLine="426"/>
        <w:jc w:val="both"/>
      </w:pPr>
      <w:r w:rsidRPr="0067099E">
        <w:t xml:space="preserve">3.4. </w:t>
      </w:r>
      <w:proofErr w:type="gramStart"/>
      <w:r w:rsidRPr="0067099E">
        <w:t xml:space="preserve">Разработка прогнозного плана (программы) приватизации муниципального имущества осуществляется в соответствии с утвержденной Думой </w:t>
      </w:r>
      <w:r w:rsidRPr="002663F9">
        <w:t>Еланского городского поселения</w:t>
      </w:r>
      <w:r w:rsidRPr="0067099E">
        <w:t xml:space="preserve"> программой социально-экономического развития </w:t>
      </w:r>
      <w:r w:rsidRPr="002663F9">
        <w:t>Еланского городского поселения</w:t>
      </w:r>
      <w:r w:rsidRPr="0067099E">
        <w:t xml:space="preserve"> на среднесрочную перспективу, прогнозом социально-экономического развития </w:t>
      </w:r>
      <w:r w:rsidRPr="002663F9">
        <w:t>Еланского городского поселения</w:t>
      </w:r>
      <w:r w:rsidRPr="0067099E">
        <w:t xml:space="preserve"> на очередной финансовый год и среднесрочную перспективу и задачами, определенными </w:t>
      </w:r>
      <w:r>
        <w:t>а</w:t>
      </w:r>
      <w:r w:rsidRPr="0067099E">
        <w:t xml:space="preserve">дминистрацией </w:t>
      </w:r>
      <w:r w:rsidRPr="002663F9">
        <w:t>Еланского городского поселения</w:t>
      </w:r>
      <w:r w:rsidRPr="0067099E">
        <w:t xml:space="preserve"> (в том числе при подведении итогов приватизации </w:t>
      </w:r>
      <w:r>
        <w:t>муниципального имущества за отчё</w:t>
      </w:r>
      <w:r w:rsidRPr="0067099E">
        <w:t>тный год).</w:t>
      </w:r>
      <w:proofErr w:type="gramEnd"/>
    </w:p>
    <w:p w:rsidR="00446AD3" w:rsidRPr="0067099E" w:rsidRDefault="00446AD3" w:rsidP="00446AD3">
      <w:pPr>
        <w:shd w:val="clear" w:color="auto" w:fill="FFFFFF"/>
        <w:spacing w:line="305" w:lineRule="atLeast"/>
        <w:ind w:firstLine="426"/>
        <w:jc w:val="both"/>
      </w:pPr>
      <w:r w:rsidRPr="0067099E">
        <w:lastRenderedPageBreak/>
        <w:t xml:space="preserve">3.5. </w:t>
      </w:r>
      <w:proofErr w:type="gramStart"/>
      <w:r w:rsidRPr="0067099E">
        <w:t xml:space="preserve">В прогнозном плане (программе) приватизации муниципального имущества указываются основные направления и задачи приватизации муниципального имущества, перечень муниципального имущества, приватизация которого планируется (муниципальных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</w:t>
      </w:r>
      <w:r w:rsidRPr="002663F9">
        <w:t>Еланского городского поселения</w:t>
      </w:r>
      <w:r w:rsidRPr="0067099E">
        <w:t>), с указанием характеристики соответствующего имущества, предполагаемых сроков приватизации, способа приватизации и предполагаемой стоимости имущества.</w:t>
      </w:r>
      <w:proofErr w:type="gramEnd"/>
    </w:p>
    <w:p w:rsidR="00446AD3" w:rsidRPr="0067099E" w:rsidRDefault="00446AD3" w:rsidP="00446AD3">
      <w:pPr>
        <w:shd w:val="clear" w:color="auto" w:fill="FFFFFF"/>
        <w:spacing w:line="305" w:lineRule="atLeast"/>
        <w:ind w:firstLine="426"/>
        <w:jc w:val="both"/>
      </w:pPr>
      <w:r w:rsidRPr="0067099E">
        <w:t>При включении муниципального имущества в перечень дополнительно указываются:</w:t>
      </w:r>
    </w:p>
    <w:p w:rsidR="00446AD3" w:rsidRPr="0067099E" w:rsidRDefault="00446AD3" w:rsidP="00446AD3">
      <w:pPr>
        <w:shd w:val="clear" w:color="auto" w:fill="FFFFFF"/>
        <w:spacing w:line="305" w:lineRule="atLeast"/>
        <w:ind w:firstLine="426"/>
        <w:jc w:val="both"/>
      </w:pPr>
      <w:r>
        <w:t xml:space="preserve">- </w:t>
      </w:r>
      <w:r w:rsidRPr="0067099E">
        <w:t>для муниципальных предприятий - наименование и местонахождение;</w:t>
      </w:r>
    </w:p>
    <w:p w:rsidR="00446AD3" w:rsidRPr="0067099E" w:rsidRDefault="00446AD3" w:rsidP="00446AD3">
      <w:pPr>
        <w:shd w:val="clear" w:color="auto" w:fill="FFFFFF"/>
        <w:spacing w:line="305" w:lineRule="atLeast"/>
        <w:ind w:firstLine="426"/>
        <w:jc w:val="both"/>
      </w:pPr>
      <w:r>
        <w:t xml:space="preserve">- </w:t>
      </w:r>
      <w:r w:rsidRPr="0067099E">
        <w:t xml:space="preserve">для акций акционерных обществ, находящихся в муниципальной собственности, - наименование и местонахождение акционерного общества, доля принадлежащих </w:t>
      </w:r>
      <w:r w:rsidRPr="002663F9">
        <w:t>Еланского городского поселения</w:t>
      </w:r>
      <w:r w:rsidRPr="0067099E">
        <w:t xml:space="preserve"> акций в общем количестве акций открытого акционерного общества с указанием их количества, количество акций, подлежащих приватизации, с указанием доли этих акций в общем количестве акций открытого акционерного общества;</w:t>
      </w:r>
    </w:p>
    <w:p w:rsidR="00446AD3" w:rsidRPr="0067099E" w:rsidRDefault="00446AD3" w:rsidP="00446AD3">
      <w:pPr>
        <w:shd w:val="clear" w:color="auto" w:fill="FFFFFF"/>
        <w:spacing w:line="305" w:lineRule="atLeast"/>
        <w:ind w:firstLine="426"/>
        <w:jc w:val="both"/>
      </w:pPr>
      <w:r>
        <w:t xml:space="preserve">- </w:t>
      </w:r>
      <w:r w:rsidRPr="0067099E">
        <w:t xml:space="preserve">для долей в уставных капиталах обществ с ограниченной ответственностью, находящихся в муниципальной собственности, - наименование и местонахождение общества с ограниченной ответственностью, доля в уставном капитале общества с ограниченной ответственностью, принадлежащая </w:t>
      </w:r>
      <w:r w:rsidRPr="002663F9">
        <w:t>Еланско</w:t>
      </w:r>
      <w:r>
        <w:t>му</w:t>
      </w:r>
      <w:r w:rsidRPr="002663F9">
        <w:t xml:space="preserve"> городско</w:t>
      </w:r>
      <w:r>
        <w:t>му</w:t>
      </w:r>
      <w:r w:rsidRPr="002663F9">
        <w:t xml:space="preserve"> поселени</w:t>
      </w:r>
      <w:r>
        <w:t>ю</w:t>
      </w:r>
      <w:r w:rsidRPr="0067099E">
        <w:t xml:space="preserve"> и подлежащая приватизации:</w:t>
      </w:r>
    </w:p>
    <w:p w:rsidR="00446AD3" w:rsidRPr="0067099E" w:rsidRDefault="00446AD3" w:rsidP="00446AD3">
      <w:pPr>
        <w:shd w:val="clear" w:color="auto" w:fill="FFFFFF"/>
        <w:spacing w:line="305" w:lineRule="atLeast"/>
        <w:ind w:firstLine="426"/>
        <w:jc w:val="both"/>
      </w:pPr>
      <w:r>
        <w:t xml:space="preserve">- </w:t>
      </w:r>
      <w:r w:rsidRPr="0067099E">
        <w:t>для иного имущества - наименование, местонахождения и назначение имущества.</w:t>
      </w:r>
    </w:p>
    <w:p w:rsidR="00446AD3" w:rsidRPr="0067099E" w:rsidRDefault="00446AD3" w:rsidP="00446AD3">
      <w:pPr>
        <w:shd w:val="clear" w:color="auto" w:fill="FFFFFF"/>
        <w:spacing w:line="305" w:lineRule="atLeast"/>
        <w:ind w:firstLine="426"/>
        <w:jc w:val="both"/>
      </w:pPr>
      <w:r w:rsidRPr="0067099E">
        <w:t xml:space="preserve">3.6. Проект прогнозного плана (программы) приватизации муниципального имущества согласовывается </w:t>
      </w:r>
      <w:r>
        <w:t>а</w:t>
      </w:r>
      <w:r w:rsidRPr="0067099E">
        <w:t>дминистраци</w:t>
      </w:r>
      <w:r>
        <w:t>ей</w:t>
      </w:r>
      <w:r w:rsidRPr="0067099E">
        <w:t xml:space="preserve"> </w:t>
      </w:r>
      <w:r w:rsidRPr="002663F9">
        <w:t>Еланского городского поселения</w:t>
      </w:r>
      <w:r w:rsidRPr="0067099E">
        <w:t xml:space="preserve"> и направляется Главе </w:t>
      </w:r>
      <w:r>
        <w:t>а</w:t>
      </w:r>
      <w:r w:rsidRPr="0067099E">
        <w:t xml:space="preserve">дминистрации </w:t>
      </w:r>
      <w:r w:rsidRPr="002663F9">
        <w:t>Еланского городского поселения</w:t>
      </w:r>
      <w:r w:rsidRPr="0067099E">
        <w:t xml:space="preserve"> для его представления в срок до 1 сентября текущего года в Думу </w:t>
      </w:r>
      <w:r w:rsidRPr="002663F9">
        <w:t>Еланского городского поселения</w:t>
      </w:r>
      <w:r w:rsidRPr="0067099E">
        <w:t xml:space="preserve"> на утверждение.</w:t>
      </w:r>
    </w:p>
    <w:p w:rsidR="00446AD3" w:rsidRPr="0067099E" w:rsidRDefault="00446AD3" w:rsidP="00446AD3">
      <w:pPr>
        <w:shd w:val="clear" w:color="auto" w:fill="FFFFFF"/>
        <w:spacing w:line="305" w:lineRule="atLeast"/>
        <w:ind w:firstLine="426"/>
        <w:jc w:val="both"/>
      </w:pPr>
      <w:r w:rsidRPr="0067099E">
        <w:t xml:space="preserve">3.7. Прогнозный план (программа) приватизации муниципального имущества в течение 10 дней после утверждения направляется в </w:t>
      </w:r>
      <w:r>
        <w:t>а</w:t>
      </w:r>
      <w:r w:rsidRPr="0067099E">
        <w:t xml:space="preserve">дминистрации </w:t>
      </w:r>
      <w:r w:rsidR="00F011F1" w:rsidRPr="002663F9">
        <w:t>Еланского городского поселения</w:t>
      </w:r>
      <w:r w:rsidR="00F011F1" w:rsidRPr="0067099E">
        <w:t xml:space="preserve"> </w:t>
      </w:r>
      <w:r w:rsidRPr="0067099E">
        <w:t xml:space="preserve">для подготовки проекта бюджета </w:t>
      </w:r>
      <w:r w:rsidR="00F011F1" w:rsidRPr="002663F9">
        <w:t>Еланского городского поселения</w:t>
      </w:r>
      <w:r w:rsidR="00F011F1" w:rsidRPr="0067099E">
        <w:t xml:space="preserve"> </w:t>
      </w:r>
      <w:r w:rsidRPr="0067099E">
        <w:t>на очередной финансовый год.</w:t>
      </w:r>
    </w:p>
    <w:p w:rsidR="00446AD3" w:rsidRPr="0067099E" w:rsidRDefault="00446AD3" w:rsidP="00446AD3">
      <w:pPr>
        <w:shd w:val="clear" w:color="auto" w:fill="FFFFFF"/>
        <w:spacing w:line="305" w:lineRule="atLeast"/>
        <w:ind w:firstLine="426"/>
        <w:jc w:val="both"/>
      </w:pPr>
      <w:r w:rsidRPr="0067099E">
        <w:t xml:space="preserve">При рассмотрении бюджета </w:t>
      </w:r>
      <w:r w:rsidR="00F011F1" w:rsidRPr="002663F9">
        <w:t>Еланского городского поселения</w:t>
      </w:r>
      <w:r w:rsidR="00F011F1" w:rsidRPr="0067099E">
        <w:t xml:space="preserve"> </w:t>
      </w:r>
      <w:r w:rsidRPr="0067099E">
        <w:t xml:space="preserve">Дума </w:t>
      </w:r>
      <w:r w:rsidR="00F011F1" w:rsidRPr="002663F9">
        <w:t>Еланского городского поселения</w:t>
      </w:r>
      <w:r w:rsidR="00F011F1" w:rsidRPr="0067099E">
        <w:t xml:space="preserve"> </w:t>
      </w:r>
      <w:r w:rsidRPr="0067099E">
        <w:t xml:space="preserve">утверждает сумму поступлений от приватизации, предусмотренную прогнозным планом (программой) приватизации муниципального имущества либо вносит в нее изменения. Если при утверждении бюджета </w:t>
      </w:r>
      <w:r w:rsidR="00F011F1" w:rsidRPr="002663F9">
        <w:t>Еланского городского поселения</w:t>
      </w:r>
      <w:r w:rsidR="00F011F1" w:rsidRPr="0067099E">
        <w:t xml:space="preserve"> </w:t>
      </w:r>
      <w:r w:rsidRPr="0067099E">
        <w:t>будет изменена сумма доходов от приватизации муниципального имущества, то прогнозный план (программа) приватизации муниципального имущества также подлежит изменению.</w:t>
      </w:r>
    </w:p>
    <w:p w:rsidR="00446AD3" w:rsidRPr="0067099E" w:rsidRDefault="00446AD3" w:rsidP="00446AD3">
      <w:pPr>
        <w:shd w:val="clear" w:color="auto" w:fill="FFFFFF"/>
        <w:spacing w:line="305" w:lineRule="atLeast"/>
        <w:ind w:firstLine="426"/>
        <w:jc w:val="both"/>
      </w:pPr>
      <w:r w:rsidRPr="0067099E">
        <w:t>3.8. Утвержденный прогнозный план (программа) приватизации муниципального имущества подлежит об</w:t>
      </w:r>
      <w:r w:rsidR="00F011F1">
        <w:t>народ</w:t>
      </w:r>
      <w:r w:rsidRPr="0067099E">
        <w:t xml:space="preserve">ованию и размещению на официальном сайте </w:t>
      </w:r>
      <w:r w:rsidR="00F011F1" w:rsidRPr="002663F9">
        <w:t xml:space="preserve">Еланского </w:t>
      </w:r>
      <w:r w:rsidR="00F011F1" w:rsidRPr="00606B08">
        <w:t>городского поселения</w:t>
      </w:r>
      <w:r w:rsidRPr="00606B08">
        <w:t xml:space="preserve"> в сети Интернет - </w:t>
      </w:r>
      <w:hyperlink r:id="rId6" w:history="1">
        <w:r w:rsidR="00606B08" w:rsidRPr="00606B08">
          <w:rPr>
            <w:rStyle w:val="a8"/>
          </w:rPr>
          <w:t>http://adm-elan.ru/</w:t>
        </w:r>
      </w:hyperlink>
      <w:r w:rsidRPr="00606B08">
        <w:t>.</w:t>
      </w:r>
    </w:p>
    <w:p w:rsidR="00446AD3" w:rsidRPr="0067099E" w:rsidRDefault="00446AD3" w:rsidP="00446AD3">
      <w:pPr>
        <w:shd w:val="clear" w:color="auto" w:fill="FFFFFF"/>
        <w:spacing w:line="305" w:lineRule="atLeast"/>
        <w:ind w:firstLine="426"/>
        <w:jc w:val="both"/>
      </w:pPr>
      <w:r w:rsidRPr="0067099E">
        <w:t xml:space="preserve">3.9. Исполнение прогнозного плана (программы) приватизации муниципального имущества и функции продавца муниципального имущества осуществляет </w:t>
      </w:r>
      <w:r w:rsidR="00CF7ECA">
        <w:t>а</w:t>
      </w:r>
      <w:r w:rsidRPr="0067099E">
        <w:t xml:space="preserve">дминистрация </w:t>
      </w:r>
      <w:r w:rsidR="00CF7ECA" w:rsidRPr="002663F9">
        <w:t>Еланского городского поселения</w:t>
      </w:r>
      <w:r w:rsidRPr="0067099E">
        <w:t xml:space="preserve"> в лице </w:t>
      </w:r>
      <w:r w:rsidR="00CF7ECA">
        <w:t xml:space="preserve">главы администрации </w:t>
      </w:r>
      <w:r w:rsidR="00CF7ECA" w:rsidRPr="002663F9">
        <w:t>Еланского городского поселения</w:t>
      </w:r>
      <w:r w:rsidRPr="0067099E">
        <w:t>.</w:t>
      </w:r>
    </w:p>
    <w:p w:rsidR="00446AD3" w:rsidRPr="0067099E" w:rsidRDefault="00CF7ECA" w:rsidP="00446AD3">
      <w:pPr>
        <w:shd w:val="clear" w:color="auto" w:fill="FFFFFF"/>
        <w:spacing w:line="305" w:lineRule="atLeast"/>
        <w:ind w:firstLine="426"/>
        <w:jc w:val="both"/>
      </w:pPr>
      <w:proofErr w:type="gramStart"/>
      <w:r>
        <w:t xml:space="preserve">Администрация </w:t>
      </w:r>
      <w:r w:rsidRPr="002663F9">
        <w:t>Еланского городского поселения</w:t>
      </w:r>
      <w:r w:rsidRPr="0067099E">
        <w:t xml:space="preserve"> </w:t>
      </w:r>
      <w:r w:rsidR="00446AD3" w:rsidRPr="0067099E">
        <w:t xml:space="preserve">осуществляет приватизацию муниципального имущества в порядке и способами, установленными Законом о приватизации, в случае реализации преимущественного права выкупа арендуемого имущества субъектами малого и среднего предпринимательства - в порядке и способами, предусмотренными Законом от 22.07.2008 </w:t>
      </w:r>
      <w:r>
        <w:t>года №</w:t>
      </w:r>
      <w:r w:rsidR="00446AD3" w:rsidRPr="0067099E">
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proofErr w:type="gramEnd"/>
      <w:r w:rsidR="00446AD3" w:rsidRPr="0067099E">
        <w:t xml:space="preserve"> среднего предпринимательства, и о внесении изменений в отдельные законодательные акты".</w:t>
      </w:r>
    </w:p>
    <w:p w:rsidR="00446AD3" w:rsidRPr="0067099E" w:rsidRDefault="00446AD3" w:rsidP="00446AD3">
      <w:pPr>
        <w:shd w:val="clear" w:color="auto" w:fill="FFFFFF"/>
        <w:spacing w:line="305" w:lineRule="atLeast"/>
        <w:ind w:firstLine="426"/>
        <w:jc w:val="both"/>
      </w:pPr>
      <w:r w:rsidRPr="0067099E">
        <w:t>3.10. Приватизация муниципального имущества, не включенного в план (программу) приватизации, не допускается, за исключением случаев, предусмотренных действующим законодательством.</w:t>
      </w:r>
    </w:p>
    <w:p w:rsidR="00446AD3" w:rsidRPr="0067099E" w:rsidRDefault="00446AD3" w:rsidP="00446AD3">
      <w:pPr>
        <w:shd w:val="clear" w:color="auto" w:fill="FFFFFF"/>
        <w:spacing w:line="305" w:lineRule="atLeast"/>
        <w:ind w:firstLine="426"/>
        <w:jc w:val="both"/>
      </w:pPr>
      <w:r w:rsidRPr="0067099E">
        <w:lastRenderedPageBreak/>
        <w:t xml:space="preserve">3.11. </w:t>
      </w:r>
      <w:r w:rsidR="00CF7ECA">
        <w:t xml:space="preserve">Администрация </w:t>
      </w:r>
      <w:r w:rsidR="00CF7ECA" w:rsidRPr="002663F9">
        <w:t>Еланского городского поселения</w:t>
      </w:r>
      <w:r w:rsidR="00CF7ECA" w:rsidRPr="0067099E">
        <w:t xml:space="preserve"> </w:t>
      </w:r>
      <w:r w:rsidRPr="0067099E">
        <w:t>вед</w:t>
      </w:r>
      <w:r w:rsidR="00CF7ECA">
        <w:t>ё</w:t>
      </w:r>
      <w:r w:rsidRPr="0067099E">
        <w:t>т уч</w:t>
      </w:r>
      <w:r w:rsidR="00CF7ECA">
        <w:t>ё</w:t>
      </w:r>
      <w:r w:rsidRPr="0067099E">
        <w:t>т и отч</w:t>
      </w:r>
      <w:r w:rsidR="00CF7ECA">
        <w:t>ё</w:t>
      </w:r>
      <w:r w:rsidRPr="0067099E">
        <w:t>тность по выполнению прогнозного плана (программы) приватизации муниципального имущества.</w:t>
      </w:r>
    </w:p>
    <w:p w:rsidR="00446AD3" w:rsidRPr="0067099E" w:rsidRDefault="00CF7ECA" w:rsidP="00446AD3">
      <w:pPr>
        <w:shd w:val="clear" w:color="auto" w:fill="FFFFFF"/>
        <w:spacing w:line="305" w:lineRule="atLeast"/>
        <w:ind w:firstLine="426"/>
        <w:jc w:val="both"/>
      </w:pPr>
      <w:proofErr w:type="gramStart"/>
      <w:r>
        <w:t xml:space="preserve">Администрация </w:t>
      </w:r>
      <w:r w:rsidRPr="002663F9">
        <w:t>Еланского городского поселения</w:t>
      </w:r>
      <w:r w:rsidRPr="0067099E">
        <w:t xml:space="preserve"> </w:t>
      </w:r>
      <w:r w:rsidR="00446AD3" w:rsidRPr="0067099E">
        <w:t>ежеквартально не позднее 15 числа месяца, следующего за отч</w:t>
      </w:r>
      <w:r>
        <w:t>ё</w:t>
      </w:r>
      <w:r w:rsidR="00446AD3" w:rsidRPr="0067099E">
        <w:t xml:space="preserve">тным кварталом, направляет в </w:t>
      </w:r>
      <w:r>
        <w:t xml:space="preserve">бухгалтерию администрации Администрация </w:t>
      </w:r>
      <w:r w:rsidRPr="002663F9">
        <w:t>Еланского городского поселения</w:t>
      </w:r>
      <w:r w:rsidRPr="0067099E">
        <w:t xml:space="preserve"> </w:t>
      </w:r>
      <w:r w:rsidR="00446AD3" w:rsidRPr="0067099E">
        <w:t xml:space="preserve">сведения о начисленных и уплаченных доходах от приватизации объектов муниципальной собственности с пояснительной запиской о причинах снижения или перевыполнения поступлений для представления данных сведений в Думу </w:t>
      </w:r>
      <w:r w:rsidRPr="002663F9">
        <w:t>Еланского городского поселения</w:t>
      </w:r>
      <w:r w:rsidRPr="0067099E">
        <w:t xml:space="preserve"> </w:t>
      </w:r>
      <w:r w:rsidR="00446AD3" w:rsidRPr="0067099E">
        <w:t>вместе с квартальной отч</w:t>
      </w:r>
      <w:r>
        <w:t>ё</w:t>
      </w:r>
      <w:r w:rsidR="00446AD3" w:rsidRPr="0067099E">
        <w:t xml:space="preserve">тностью об исполнении бюджета </w:t>
      </w:r>
      <w:r w:rsidRPr="002663F9">
        <w:t>Еланского городского</w:t>
      </w:r>
      <w:proofErr w:type="gramEnd"/>
      <w:r w:rsidRPr="002663F9">
        <w:t xml:space="preserve"> поселения</w:t>
      </w:r>
      <w:r w:rsidR="00446AD3" w:rsidRPr="0067099E">
        <w:t>.</w:t>
      </w:r>
    </w:p>
    <w:p w:rsidR="00446AD3" w:rsidRPr="0067099E" w:rsidRDefault="00CF7ECA" w:rsidP="00446AD3">
      <w:pPr>
        <w:shd w:val="clear" w:color="auto" w:fill="FFFFFF"/>
        <w:spacing w:line="305" w:lineRule="atLeast"/>
        <w:ind w:firstLine="426"/>
        <w:jc w:val="both"/>
      </w:pPr>
      <w:r>
        <w:t xml:space="preserve">Администрация </w:t>
      </w:r>
      <w:r w:rsidRPr="002663F9">
        <w:t>Еланского городского поселения</w:t>
      </w:r>
      <w:r w:rsidRPr="0067099E">
        <w:t xml:space="preserve"> </w:t>
      </w:r>
      <w:r w:rsidR="00446AD3" w:rsidRPr="0067099E">
        <w:t xml:space="preserve">ежегодно не позднее 15 февраля </w:t>
      </w:r>
      <w:r>
        <w:t xml:space="preserve">готовит </w:t>
      </w:r>
      <w:r w:rsidR="00446AD3" w:rsidRPr="0067099E">
        <w:t>отч</w:t>
      </w:r>
      <w:r>
        <w:t>ё</w:t>
      </w:r>
      <w:r w:rsidR="00446AD3" w:rsidRPr="0067099E">
        <w:t xml:space="preserve">т о выполнении прогнозного плана (программы) приватизации муниципального имущества за отчетный год для направления его в срок не позднее 1 марта в Думу </w:t>
      </w:r>
      <w:r w:rsidRPr="002663F9">
        <w:t>Еланского городского поселения</w:t>
      </w:r>
      <w:r w:rsidRPr="0067099E">
        <w:t xml:space="preserve"> </w:t>
      </w:r>
      <w:r w:rsidR="00446AD3" w:rsidRPr="0067099E">
        <w:t>для сведения.</w:t>
      </w:r>
    </w:p>
    <w:p w:rsidR="00446AD3" w:rsidRPr="0067099E" w:rsidRDefault="00446AD3" w:rsidP="00446AD3">
      <w:pPr>
        <w:shd w:val="clear" w:color="auto" w:fill="FFFFFF"/>
        <w:spacing w:line="305" w:lineRule="atLeast"/>
        <w:ind w:firstLine="426"/>
        <w:jc w:val="both"/>
      </w:pPr>
      <w:proofErr w:type="gramStart"/>
      <w:r w:rsidRPr="00606B08">
        <w:t>Отч</w:t>
      </w:r>
      <w:r w:rsidR="00CF7ECA" w:rsidRPr="00606B08">
        <w:t>ё</w:t>
      </w:r>
      <w:r w:rsidRPr="00606B08">
        <w:t>т должен содержать перечень приватизированных имущественных комплексов муниципальных предприятий, акций открытых акционерных обществ, долей в уставном капитале обществ с ограниченной ответственностью, находившихся в муниципальной собственности, и иного муниципального имущества с указанием способа, срока и цены сделки приватизации, фамилии и инициалов физического лица или наименование юридического лица - покупателя, а также реквизитов договоров передачи в собственность муниципального имущества, а также сумму поступившую</w:t>
      </w:r>
      <w:proofErr w:type="gramEnd"/>
      <w:r w:rsidRPr="00606B08">
        <w:t xml:space="preserve"> в бюджет </w:t>
      </w:r>
      <w:r w:rsidR="00CF7ECA" w:rsidRPr="00606B08">
        <w:t xml:space="preserve">Еланского городского поселения </w:t>
      </w:r>
      <w:r w:rsidRPr="00606B08">
        <w:t>от продажи муниципального имущества.</w:t>
      </w:r>
    </w:p>
    <w:p w:rsidR="00446AD3" w:rsidRPr="0067099E" w:rsidRDefault="00446AD3" w:rsidP="00446AD3">
      <w:pPr>
        <w:shd w:val="clear" w:color="auto" w:fill="FFFFFF"/>
        <w:spacing w:line="305" w:lineRule="atLeast"/>
        <w:ind w:firstLine="426"/>
        <w:jc w:val="both"/>
      </w:pPr>
    </w:p>
    <w:p w:rsidR="00446AD3" w:rsidRPr="0067099E" w:rsidRDefault="00446AD3" w:rsidP="00446AD3">
      <w:pPr>
        <w:shd w:val="clear" w:color="auto" w:fill="FFFFFF"/>
        <w:spacing w:line="305" w:lineRule="atLeast"/>
        <w:jc w:val="center"/>
        <w:rPr>
          <w:b/>
        </w:rPr>
      </w:pPr>
      <w:r w:rsidRPr="0067099E">
        <w:rPr>
          <w:b/>
        </w:rPr>
        <w:t>4. П</w:t>
      </w:r>
      <w:r w:rsidR="00CF7ECA" w:rsidRPr="0067099E">
        <w:rPr>
          <w:b/>
        </w:rPr>
        <w:t>орядок принятия решения об условиях</w:t>
      </w:r>
      <w:r w:rsidR="00CF7ECA">
        <w:rPr>
          <w:b/>
        </w:rPr>
        <w:t xml:space="preserve"> </w:t>
      </w:r>
      <w:r w:rsidR="00CF7ECA" w:rsidRPr="0067099E">
        <w:rPr>
          <w:b/>
        </w:rPr>
        <w:t>приватизации муниципального имущества</w:t>
      </w:r>
    </w:p>
    <w:p w:rsidR="00446AD3" w:rsidRPr="0067099E" w:rsidRDefault="00446AD3" w:rsidP="00446AD3">
      <w:pPr>
        <w:shd w:val="clear" w:color="auto" w:fill="FFFFFF"/>
        <w:ind w:firstLine="426"/>
        <w:jc w:val="both"/>
      </w:pPr>
      <w:r w:rsidRPr="0067099E">
        <w:t>4.1. 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446AD3" w:rsidRPr="0067099E" w:rsidRDefault="00446AD3" w:rsidP="00446AD3">
      <w:pPr>
        <w:shd w:val="clear" w:color="auto" w:fill="FFFFFF"/>
        <w:ind w:firstLine="426"/>
        <w:jc w:val="both"/>
      </w:pPr>
      <w:r w:rsidRPr="0067099E">
        <w:t xml:space="preserve">4.2. В течение 10 дней после принятия Думой </w:t>
      </w:r>
      <w:r w:rsidR="00606B08" w:rsidRPr="002663F9">
        <w:t>Еланского городского поселения</w:t>
      </w:r>
      <w:r w:rsidR="00606B08" w:rsidRPr="0067099E">
        <w:t xml:space="preserve"> </w:t>
      </w:r>
      <w:r w:rsidRPr="0067099E">
        <w:t xml:space="preserve">прогнозного плана (программы) приватизации муниципального имущества постановлением </w:t>
      </w:r>
      <w:r w:rsidR="00606B08">
        <w:t>а</w:t>
      </w:r>
      <w:r w:rsidRPr="0067099E">
        <w:t xml:space="preserve">дминистрации </w:t>
      </w:r>
      <w:r w:rsidR="00606B08" w:rsidRPr="002663F9">
        <w:t>Еланского городского поселения</w:t>
      </w:r>
      <w:r w:rsidR="00606B08" w:rsidRPr="0067099E">
        <w:t xml:space="preserve"> </w:t>
      </w:r>
      <w:r w:rsidRPr="0067099E">
        <w:t xml:space="preserve">утверждается состав Комиссии по определению условий приватизации имущества </w:t>
      </w:r>
      <w:r w:rsidR="00606B08" w:rsidRPr="002663F9">
        <w:t>Еланского городского поселения</w:t>
      </w:r>
      <w:r w:rsidR="00606B08" w:rsidRPr="0067099E">
        <w:t xml:space="preserve"> </w:t>
      </w:r>
      <w:r w:rsidRPr="0067099E">
        <w:t>(далее - Комиссия по приватизации) на очередной год.</w:t>
      </w:r>
    </w:p>
    <w:p w:rsidR="00446AD3" w:rsidRPr="0067099E" w:rsidRDefault="00446AD3" w:rsidP="00446AD3">
      <w:pPr>
        <w:shd w:val="clear" w:color="auto" w:fill="FFFFFF"/>
        <w:ind w:firstLine="426"/>
        <w:jc w:val="both"/>
      </w:pPr>
      <w:r w:rsidRPr="0067099E">
        <w:t xml:space="preserve">Комиссия по приватизации состоит из </w:t>
      </w:r>
      <w:r w:rsidR="00606B08">
        <w:t>5</w:t>
      </w:r>
      <w:r w:rsidRPr="0067099E">
        <w:t xml:space="preserve"> человек. В состав Комиссии по приватизации включаются: заместитель главы администрации </w:t>
      </w:r>
      <w:r w:rsidR="00606B08" w:rsidRPr="002663F9">
        <w:t>Еланского городского поселения</w:t>
      </w:r>
      <w:r w:rsidRPr="0067099E">
        <w:t xml:space="preserve">, </w:t>
      </w:r>
      <w:r w:rsidR="00606B08">
        <w:t xml:space="preserve">бухгалтер, экономист администрации </w:t>
      </w:r>
      <w:r w:rsidR="00606B08" w:rsidRPr="002663F9">
        <w:t>Еланского городского поселения</w:t>
      </w:r>
      <w:r w:rsidRPr="0067099E">
        <w:t xml:space="preserve">, два представителя Думы </w:t>
      </w:r>
      <w:r w:rsidR="00606B08" w:rsidRPr="002663F9">
        <w:t>Еланского городского поселения</w:t>
      </w:r>
      <w:r w:rsidR="00606B08" w:rsidRPr="0067099E">
        <w:t xml:space="preserve"> </w:t>
      </w:r>
      <w:r w:rsidRPr="0067099E">
        <w:t xml:space="preserve">из числа депутатов, входящих в состав комиссии по </w:t>
      </w:r>
      <w:r w:rsidR="00606B08">
        <w:t xml:space="preserve">бюджетной, налоговой и </w:t>
      </w:r>
      <w:r w:rsidRPr="0067099E">
        <w:t>экономи</w:t>
      </w:r>
      <w:r w:rsidR="00606B08">
        <w:t>ческой политике</w:t>
      </w:r>
      <w:r w:rsidRPr="0067099E">
        <w:t>.</w:t>
      </w:r>
    </w:p>
    <w:p w:rsidR="00606B08" w:rsidRDefault="00446AD3" w:rsidP="00446AD3">
      <w:pPr>
        <w:shd w:val="clear" w:color="auto" w:fill="FFFFFF"/>
        <w:ind w:firstLine="426"/>
        <w:jc w:val="both"/>
      </w:pPr>
      <w:r w:rsidRPr="0067099E">
        <w:t>Комиссию по приватизации возглавляет заместитель главы администрации.</w:t>
      </w:r>
    </w:p>
    <w:p w:rsidR="00446AD3" w:rsidRPr="0067099E" w:rsidRDefault="00446AD3" w:rsidP="00446AD3">
      <w:pPr>
        <w:shd w:val="clear" w:color="auto" w:fill="FFFFFF"/>
        <w:ind w:firstLine="426"/>
        <w:jc w:val="both"/>
      </w:pPr>
      <w:r w:rsidRPr="0067099E">
        <w:t xml:space="preserve">4.3. Порядок работы Комиссии по приватизации утверждается постановлением </w:t>
      </w:r>
      <w:r w:rsidRPr="00296DA6">
        <w:t xml:space="preserve">Администрации </w:t>
      </w:r>
      <w:r w:rsidR="00606B08" w:rsidRPr="00296DA6">
        <w:t>Еланского городского поселения</w:t>
      </w:r>
      <w:r w:rsidRPr="00296DA6">
        <w:t>.</w:t>
      </w:r>
    </w:p>
    <w:p w:rsidR="00446AD3" w:rsidRPr="0067099E" w:rsidRDefault="00446AD3" w:rsidP="00446AD3">
      <w:pPr>
        <w:shd w:val="clear" w:color="auto" w:fill="FFFFFF"/>
        <w:ind w:firstLine="426"/>
        <w:jc w:val="both"/>
      </w:pPr>
      <w:r w:rsidRPr="0067099E">
        <w:t xml:space="preserve">4.4. </w:t>
      </w:r>
      <w:r w:rsidR="00296DA6">
        <w:t>А</w:t>
      </w:r>
      <w:r w:rsidR="00296DA6" w:rsidRPr="0067099E">
        <w:t>дминистраци</w:t>
      </w:r>
      <w:r w:rsidR="00296DA6">
        <w:t>я</w:t>
      </w:r>
      <w:r w:rsidR="00296DA6" w:rsidRPr="0067099E">
        <w:t xml:space="preserve"> </w:t>
      </w:r>
      <w:r w:rsidR="00296DA6" w:rsidRPr="002663F9">
        <w:t>Еланского городского поселения</w:t>
      </w:r>
      <w:r w:rsidR="00296DA6" w:rsidRPr="0067099E">
        <w:t xml:space="preserve"> </w:t>
      </w:r>
      <w:r w:rsidRPr="0067099E">
        <w:t xml:space="preserve">в течение 5 дней </w:t>
      </w:r>
      <w:proofErr w:type="gramStart"/>
      <w:r w:rsidRPr="0067099E">
        <w:t>с даты принятия</w:t>
      </w:r>
      <w:proofErr w:type="gramEnd"/>
      <w:r w:rsidRPr="0067099E">
        <w:t xml:space="preserve"> отч</w:t>
      </w:r>
      <w:r w:rsidR="00296DA6">
        <w:t>ё</w:t>
      </w:r>
      <w:r w:rsidRPr="0067099E">
        <w:t>та об оценке приватизируемого имущества готовит проект условий приватизации и представляет его для рассмотрения в Комиссию по приватизации (председателю Комиссии по приватизации) вместе с необходимыми документами, на основании которых он был подготовлен.</w:t>
      </w:r>
    </w:p>
    <w:p w:rsidR="00446AD3" w:rsidRPr="0067099E" w:rsidRDefault="00446AD3" w:rsidP="00446AD3">
      <w:pPr>
        <w:shd w:val="clear" w:color="auto" w:fill="FFFFFF"/>
        <w:ind w:firstLine="426"/>
        <w:jc w:val="both"/>
      </w:pPr>
      <w:r w:rsidRPr="0067099E">
        <w:t xml:space="preserve">4.5. Заседание Комиссии по приватизации должно быть проведено не позднее 7 дней со дня представления председателю Комиссии по приватизации проекта </w:t>
      </w:r>
      <w:proofErr w:type="gramStart"/>
      <w:r w:rsidRPr="0067099E">
        <w:t>у</w:t>
      </w:r>
      <w:r w:rsidR="00EF2241">
        <w:t xml:space="preserve"> </w:t>
      </w:r>
      <w:proofErr w:type="spellStart"/>
      <w:r w:rsidRPr="0067099E">
        <w:t>словий</w:t>
      </w:r>
      <w:proofErr w:type="spellEnd"/>
      <w:proofErr w:type="gramEnd"/>
      <w:r w:rsidRPr="0067099E">
        <w:t xml:space="preserve"> приватизации.</w:t>
      </w:r>
    </w:p>
    <w:p w:rsidR="00446AD3" w:rsidRPr="0067099E" w:rsidRDefault="00446AD3" w:rsidP="00446AD3">
      <w:pPr>
        <w:shd w:val="clear" w:color="auto" w:fill="FFFFFF"/>
        <w:ind w:firstLine="426"/>
        <w:jc w:val="both"/>
      </w:pPr>
      <w:r w:rsidRPr="0067099E">
        <w:t>Заседание Комиссии по приватизации является правомочным, если на нем присутствуют не менее двух третей от числа членов комиссии.</w:t>
      </w:r>
    </w:p>
    <w:p w:rsidR="00446AD3" w:rsidRPr="0067099E" w:rsidRDefault="00446AD3" w:rsidP="00446AD3">
      <w:pPr>
        <w:shd w:val="clear" w:color="auto" w:fill="FFFFFF"/>
        <w:ind w:firstLine="426"/>
        <w:jc w:val="both"/>
      </w:pPr>
      <w:r w:rsidRPr="0067099E">
        <w:t xml:space="preserve">4.6. По результатам рассмотрения представленных </w:t>
      </w:r>
      <w:r w:rsidR="00296DA6" w:rsidRPr="0067099E">
        <w:t>администраци</w:t>
      </w:r>
      <w:r w:rsidR="00296DA6">
        <w:t>ей</w:t>
      </w:r>
      <w:r w:rsidR="00296DA6" w:rsidRPr="0067099E">
        <w:t xml:space="preserve"> </w:t>
      </w:r>
      <w:r w:rsidR="00296DA6" w:rsidRPr="002663F9">
        <w:t>Еланского городского поселения</w:t>
      </w:r>
      <w:r w:rsidRPr="0067099E">
        <w:t xml:space="preserve"> документов</w:t>
      </w:r>
      <w:r w:rsidR="00EA6108">
        <w:t>,</w:t>
      </w:r>
      <w:r w:rsidRPr="0067099E">
        <w:t xml:space="preserve"> Комиссия по приватизации принимает одно из следующих решений:</w:t>
      </w:r>
    </w:p>
    <w:p w:rsidR="00446AD3" w:rsidRPr="0067099E" w:rsidRDefault="00296DA6" w:rsidP="00296DA6">
      <w:pPr>
        <w:shd w:val="clear" w:color="auto" w:fill="FFFFFF"/>
        <w:ind w:firstLine="284"/>
        <w:jc w:val="both"/>
      </w:pPr>
      <w:r>
        <w:t xml:space="preserve">- </w:t>
      </w:r>
      <w:r w:rsidR="00446AD3" w:rsidRPr="0067099E">
        <w:t>о согласовании представленного проекта условий приватизации;</w:t>
      </w:r>
    </w:p>
    <w:p w:rsidR="00446AD3" w:rsidRPr="0067099E" w:rsidRDefault="00296DA6" w:rsidP="00296DA6">
      <w:pPr>
        <w:shd w:val="clear" w:color="auto" w:fill="FFFFFF"/>
        <w:ind w:firstLine="284"/>
        <w:jc w:val="both"/>
      </w:pPr>
      <w:r>
        <w:t xml:space="preserve">- </w:t>
      </w:r>
      <w:r w:rsidR="00446AD3" w:rsidRPr="0067099E">
        <w:t>об отказе в согласовании проекта условий приватизации;</w:t>
      </w:r>
    </w:p>
    <w:p w:rsidR="00446AD3" w:rsidRPr="0067099E" w:rsidRDefault="00296DA6" w:rsidP="00296DA6">
      <w:pPr>
        <w:shd w:val="clear" w:color="auto" w:fill="FFFFFF"/>
        <w:ind w:firstLine="284"/>
        <w:jc w:val="both"/>
      </w:pPr>
      <w:r w:rsidRPr="00EA6108">
        <w:t xml:space="preserve">- </w:t>
      </w:r>
      <w:r w:rsidR="00446AD3" w:rsidRPr="00EA6108">
        <w:t>о необходимости доработки условий приватизации.</w:t>
      </w:r>
    </w:p>
    <w:p w:rsidR="00446AD3" w:rsidRPr="0067099E" w:rsidRDefault="00446AD3" w:rsidP="00446AD3">
      <w:pPr>
        <w:shd w:val="clear" w:color="auto" w:fill="FFFFFF"/>
        <w:ind w:firstLine="426"/>
        <w:jc w:val="both"/>
      </w:pPr>
      <w:r w:rsidRPr="0067099E">
        <w:lastRenderedPageBreak/>
        <w:t>4.7. Решения Комиссии по приватизации принимаются большинством голосов от числа присутствующих на заседании членов комиссии и оформляются протоколом ее заседания, который подписывают председательствующий на заседании и секретарь комиссии.</w:t>
      </w:r>
    </w:p>
    <w:p w:rsidR="00446AD3" w:rsidRPr="0067099E" w:rsidRDefault="00446AD3" w:rsidP="00446AD3">
      <w:pPr>
        <w:shd w:val="clear" w:color="auto" w:fill="FFFFFF"/>
        <w:ind w:firstLine="426"/>
        <w:jc w:val="both"/>
      </w:pPr>
      <w:r w:rsidRPr="0067099E">
        <w:t>Каждый член Комиссии по приватизации имеет при голосовании один голос. В случае равенства голосов, голос председательствующего на заседании является решающим.</w:t>
      </w:r>
    </w:p>
    <w:p w:rsidR="00446AD3" w:rsidRPr="0067099E" w:rsidRDefault="00446AD3" w:rsidP="00446AD3">
      <w:pPr>
        <w:shd w:val="clear" w:color="auto" w:fill="FFFFFF"/>
        <w:ind w:firstLine="426"/>
        <w:jc w:val="both"/>
      </w:pPr>
      <w:r w:rsidRPr="0067099E">
        <w:t>Если Комиссия по приватизации не согласовала проект условий приватизации муниципального имущества, то в протоколе заседания комиссии указываются: причина, по которой проект условий был не согласован, и дата заседания комиссии, на котором будет повторно рассматриваться данный проект условий приватизации.</w:t>
      </w:r>
    </w:p>
    <w:p w:rsidR="00446AD3" w:rsidRPr="0067099E" w:rsidRDefault="00446AD3" w:rsidP="00446AD3">
      <w:pPr>
        <w:shd w:val="clear" w:color="auto" w:fill="FFFFFF"/>
        <w:ind w:firstLine="426"/>
        <w:jc w:val="both"/>
      </w:pPr>
      <w:r w:rsidRPr="0067099E">
        <w:t xml:space="preserve">Протоколы заседания хранятся в </w:t>
      </w:r>
      <w:r w:rsidR="00296DA6" w:rsidRPr="0067099E">
        <w:t xml:space="preserve">администрации </w:t>
      </w:r>
      <w:r w:rsidR="00296DA6" w:rsidRPr="002663F9">
        <w:t>Еланского городского поселения</w:t>
      </w:r>
      <w:r w:rsidRPr="0067099E">
        <w:t>.</w:t>
      </w:r>
    </w:p>
    <w:p w:rsidR="00446AD3" w:rsidRPr="0067099E" w:rsidRDefault="00446AD3" w:rsidP="00446AD3">
      <w:pPr>
        <w:shd w:val="clear" w:color="auto" w:fill="FFFFFF"/>
        <w:ind w:firstLine="426"/>
        <w:jc w:val="both"/>
      </w:pPr>
      <w:r w:rsidRPr="0067099E">
        <w:t xml:space="preserve">4.8. Согласованный Комиссией по приватизации проект условий приватизации является основанием для подготовки в 3-дневный срок проекта постановления </w:t>
      </w:r>
      <w:r w:rsidR="00296DA6" w:rsidRPr="0067099E">
        <w:t xml:space="preserve">администрации </w:t>
      </w:r>
      <w:r w:rsidR="00296DA6" w:rsidRPr="002663F9">
        <w:t>Еланского городского поселения</w:t>
      </w:r>
      <w:r w:rsidR="00296DA6" w:rsidRPr="0067099E">
        <w:t xml:space="preserve"> </w:t>
      </w:r>
      <w:r w:rsidRPr="0067099E">
        <w:t>об утверждении условий приватизации объектов муниципального имущества. К проекту постановления прикладывается копия протокола заседания Комиссии по приватизации.</w:t>
      </w:r>
    </w:p>
    <w:p w:rsidR="00446AD3" w:rsidRPr="0067099E" w:rsidRDefault="00446AD3" w:rsidP="00446AD3">
      <w:pPr>
        <w:shd w:val="clear" w:color="auto" w:fill="FFFFFF"/>
        <w:ind w:firstLine="426"/>
        <w:jc w:val="both"/>
      </w:pPr>
      <w:r w:rsidRPr="0067099E">
        <w:t xml:space="preserve">4.9. Постановление </w:t>
      </w:r>
      <w:r w:rsidR="00EA6108" w:rsidRPr="0067099E">
        <w:t xml:space="preserve">администрации </w:t>
      </w:r>
      <w:r w:rsidR="00EA6108" w:rsidRPr="002663F9">
        <w:t>Еланского городского поселения</w:t>
      </w:r>
      <w:r w:rsidRPr="0067099E">
        <w:t xml:space="preserve">, которым утверждаются условия приватизации объекта муниципального имущества, подлежит размещению на официальном сайте </w:t>
      </w:r>
      <w:r w:rsidR="00EA6108" w:rsidRPr="0067099E">
        <w:t xml:space="preserve">администрации </w:t>
      </w:r>
      <w:r w:rsidR="00EA6108" w:rsidRPr="002663F9">
        <w:t>Еланского городского поселения</w:t>
      </w:r>
      <w:r w:rsidR="00EA6108" w:rsidRPr="0067099E">
        <w:t xml:space="preserve"> </w:t>
      </w:r>
      <w:r w:rsidRPr="0067099E">
        <w:t>в сети Интернет.</w:t>
      </w:r>
    </w:p>
    <w:p w:rsidR="00446AD3" w:rsidRPr="0067099E" w:rsidRDefault="00446AD3" w:rsidP="00446AD3">
      <w:pPr>
        <w:shd w:val="clear" w:color="auto" w:fill="FFFFFF"/>
        <w:ind w:firstLine="426"/>
        <w:jc w:val="both"/>
      </w:pPr>
      <w:r w:rsidRPr="0067099E">
        <w:t xml:space="preserve">4.10. В случае </w:t>
      </w:r>
      <w:proofErr w:type="gramStart"/>
      <w:r w:rsidRPr="0067099E">
        <w:t xml:space="preserve">признания продажи муниципального имущества несостоявшейся </w:t>
      </w:r>
      <w:r w:rsidR="00EA6108" w:rsidRPr="0067099E">
        <w:t xml:space="preserve">администрации </w:t>
      </w:r>
      <w:r w:rsidR="00EA6108" w:rsidRPr="002663F9">
        <w:t>Еланского городского поселения</w:t>
      </w:r>
      <w:proofErr w:type="gramEnd"/>
      <w:r w:rsidR="00EA6108" w:rsidRPr="0067099E">
        <w:t xml:space="preserve"> </w:t>
      </w:r>
      <w:r w:rsidRPr="0067099E">
        <w:t>готовит для рассмотрения Комиссией по приватизации одно из следующих предложений:</w:t>
      </w:r>
    </w:p>
    <w:p w:rsidR="00446AD3" w:rsidRPr="0067099E" w:rsidRDefault="00EA6108" w:rsidP="00EA6108">
      <w:pPr>
        <w:shd w:val="clear" w:color="auto" w:fill="FFFFFF"/>
        <w:ind w:firstLine="284"/>
        <w:jc w:val="both"/>
      </w:pPr>
      <w:r>
        <w:t xml:space="preserve">- </w:t>
      </w:r>
      <w:r w:rsidR="00446AD3" w:rsidRPr="0067099E">
        <w:t>о продаже имущества ранее установленным способом;</w:t>
      </w:r>
    </w:p>
    <w:p w:rsidR="00446AD3" w:rsidRPr="0067099E" w:rsidRDefault="00EA6108" w:rsidP="00EA6108">
      <w:pPr>
        <w:shd w:val="clear" w:color="auto" w:fill="FFFFFF"/>
        <w:ind w:firstLine="284"/>
        <w:jc w:val="both"/>
      </w:pPr>
      <w:r>
        <w:t xml:space="preserve">- </w:t>
      </w:r>
      <w:r w:rsidR="00446AD3" w:rsidRPr="0067099E">
        <w:t>об изменении способа приватизации;</w:t>
      </w:r>
    </w:p>
    <w:p w:rsidR="00446AD3" w:rsidRPr="0067099E" w:rsidRDefault="00EA6108" w:rsidP="00EA6108">
      <w:pPr>
        <w:shd w:val="clear" w:color="auto" w:fill="FFFFFF"/>
        <w:ind w:firstLine="284"/>
        <w:jc w:val="both"/>
      </w:pPr>
      <w:r>
        <w:t xml:space="preserve">- </w:t>
      </w:r>
      <w:r w:rsidR="00446AD3" w:rsidRPr="0067099E">
        <w:t>об отмене ранее принятого решения об условиях приватизации.</w:t>
      </w:r>
    </w:p>
    <w:p w:rsidR="00446AD3" w:rsidRPr="0067099E" w:rsidRDefault="00446AD3" w:rsidP="00446AD3">
      <w:pPr>
        <w:shd w:val="clear" w:color="auto" w:fill="FFFFFF"/>
        <w:ind w:firstLine="426"/>
        <w:jc w:val="both"/>
      </w:pPr>
      <w:r w:rsidRPr="0067099E">
        <w:t xml:space="preserve">4.11. Согласованное Комиссией по приватизации предложение является основанием для подготовки в 3-дневный срок соответствующего проекта постановления </w:t>
      </w:r>
      <w:r w:rsidR="00EA6108" w:rsidRPr="0067099E">
        <w:t xml:space="preserve">администрации </w:t>
      </w:r>
      <w:r w:rsidR="00EA6108" w:rsidRPr="002663F9">
        <w:t>Еланского городского поселения</w:t>
      </w:r>
      <w:r w:rsidRPr="0067099E">
        <w:t>. К проекту постановления прикладывается копия протокола заседания Комиссии по приватизации.</w:t>
      </w:r>
    </w:p>
    <w:p w:rsidR="00446AD3" w:rsidRPr="0067099E" w:rsidRDefault="00446AD3" w:rsidP="00446AD3">
      <w:pPr>
        <w:shd w:val="clear" w:color="auto" w:fill="FFFFFF"/>
        <w:ind w:firstLine="426"/>
        <w:jc w:val="both"/>
      </w:pPr>
      <w:r w:rsidRPr="0067099E">
        <w:t xml:space="preserve">Проект постановления </w:t>
      </w:r>
      <w:r w:rsidR="00EA6108" w:rsidRPr="0067099E">
        <w:t xml:space="preserve">администрации </w:t>
      </w:r>
      <w:r w:rsidR="00EA6108" w:rsidRPr="002663F9">
        <w:t>Еланского городского поселения</w:t>
      </w:r>
      <w:r w:rsidR="00EA6108" w:rsidRPr="0067099E">
        <w:t xml:space="preserve"> </w:t>
      </w:r>
      <w:r w:rsidRPr="0067099E">
        <w:t>о продаже имущества ранее установленным способом, об отмене либо изменении постановления администрации об условиях приватизации муниципального имущества в</w:t>
      </w:r>
      <w:r w:rsidR="00EA6108">
        <w:t>ы</w:t>
      </w:r>
      <w:r w:rsidRPr="0067099E">
        <w:t>носится в месячный срок со дня признания продажи муниципального имущества несостоявшейся.</w:t>
      </w:r>
    </w:p>
    <w:p w:rsidR="00446AD3" w:rsidRPr="0067099E" w:rsidRDefault="00446AD3" w:rsidP="00446AD3">
      <w:pPr>
        <w:shd w:val="clear" w:color="auto" w:fill="FFFFFF"/>
        <w:ind w:firstLine="426"/>
        <w:jc w:val="both"/>
      </w:pPr>
      <w:r w:rsidRPr="0067099E">
        <w:t>В отсутствие такого постановления приватизация муниципального имущества запрещается.</w:t>
      </w:r>
    </w:p>
    <w:p w:rsidR="00446AD3" w:rsidRPr="0067099E" w:rsidRDefault="00446AD3" w:rsidP="00446AD3">
      <w:pPr>
        <w:shd w:val="clear" w:color="auto" w:fill="FFFFFF"/>
        <w:ind w:firstLine="426"/>
        <w:jc w:val="both"/>
      </w:pPr>
      <w:r w:rsidRPr="0067099E">
        <w:t xml:space="preserve">4.12. Принятое Главой </w:t>
      </w:r>
      <w:r w:rsidR="00EA6108" w:rsidRPr="0067099E">
        <w:t xml:space="preserve">администрации </w:t>
      </w:r>
      <w:r w:rsidR="00EA6108" w:rsidRPr="002663F9">
        <w:t>Еланского городского поселения</w:t>
      </w:r>
      <w:r w:rsidR="00EA6108" w:rsidRPr="0067099E">
        <w:t xml:space="preserve"> </w:t>
      </w:r>
      <w:r w:rsidRPr="0067099E">
        <w:t xml:space="preserve">постановление </w:t>
      </w:r>
      <w:r w:rsidR="00EA6108">
        <w:t>подлежит</w:t>
      </w:r>
      <w:r w:rsidRPr="0067099E">
        <w:t xml:space="preserve"> размещению на официальном сайте </w:t>
      </w:r>
      <w:r w:rsidR="00EA6108" w:rsidRPr="0067099E">
        <w:t xml:space="preserve">администрации </w:t>
      </w:r>
      <w:r w:rsidR="00EA6108" w:rsidRPr="002663F9">
        <w:t>Еланского городского поселения</w:t>
      </w:r>
      <w:r w:rsidR="00EA6108" w:rsidRPr="0067099E">
        <w:t xml:space="preserve"> </w:t>
      </w:r>
      <w:r w:rsidRPr="0067099E">
        <w:t>в сети Интернет.</w:t>
      </w:r>
    </w:p>
    <w:p w:rsidR="00446AD3" w:rsidRPr="0067099E" w:rsidRDefault="00446AD3" w:rsidP="00446AD3">
      <w:pPr>
        <w:shd w:val="clear" w:color="auto" w:fill="FFFFFF"/>
        <w:ind w:firstLine="426"/>
        <w:jc w:val="both"/>
      </w:pPr>
      <w:r w:rsidRPr="0067099E">
        <w:t>4.13. В случае принятия решения о продаже ранее установленным способом либо принятия решения об изменении способа приватизации информационное сообщение о проведении такой продажи публикуется в период, в течение которого действует рыночная стоимость объекта оценки, указанная в отч</w:t>
      </w:r>
      <w:r w:rsidR="00EA6108">
        <w:t>ё</w:t>
      </w:r>
      <w:r w:rsidRPr="0067099E">
        <w:t>те об оценке.</w:t>
      </w:r>
    </w:p>
    <w:p w:rsidR="0037225D" w:rsidRDefault="00446AD3" w:rsidP="00EF2241">
      <w:pPr>
        <w:shd w:val="clear" w:color="auto" w:fill="FFFFFF"/>
        <w:ind w:firstLine="426"/>
        <w:jc w:val="both"/>
      </w:pPr>
      <w:r w:rsidRPr="0067099E">
        <w:t>4.14. В случае принятия решения об отмене ранее принятого решения об условиях приватизации в прогнозный план (программу) приватизации муниципального имущества вносятся изменения.</w:t>
      </w:r>
    </w:p>
    <w:sectPr w:rsidR="0037225D" w:rsidSect="007110E5">
      <w:pgSz w:w="11906" w:h="16838" w:code="9"/>
      <w:pgMar w:top="680" w:right="680" w:bottom="68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61EDC"/>
    <w:lvl w:ilvl="0">
      <w:numFmt w:val="bullet"/>
      <w:lvlText w:val="*"/>
      <w:lvlJc w:val="left"/>
    </w:lvl>
  </w:abstractNum>
  <w:abstractNum w:abstractNumId="1">
    <w:nsid w:val="08C647B9"/>
    <w:multiLevelType w:val="hybridMultilevel"/>
    <w:tmpl w:val="0CBA7AC8"/>
    <w:lvl w:ilvl="0" w:tplc="A9883950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291241E4"/>
    <w:multiLevelType w:val="hybridMultilevel"/>
    <w:tmpl w:val="6E8EC7DE"/>
    <w:lvl w:ilvl="0" w:tplc="847A9B96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39FF34B2"/>
    <w:multiLevelType w:val="hybridMultilevel"/>
    <w:tmpl w:val="B1EA0192"/>
    <w:lvl w:ilvl="0" w:tplc="AA5651B2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47EA1E77"/>
    <w:multiLevelType w:val="hybridMultilevel"/>
    <w:tmpl w:val="2040890E"/>
    <w:lvl w:ilvl="0" w:tplc="73B6A07C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4913298C"/>
    <w:multiLevelType w:val="hybridMultilevel"/>
    <w:tmpl w:val="4B3228D8"/>
    <w:lvl w:ilvl="0" w:tplc="02745488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60C41105"/>
    <w:multiLevelType w:val="hybridMultilevel"/>
    <w:tmpl w:val="28C6866A"/>
    <w:lvl w:ilvl="0" w:tplc="2B444FF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3B56"/>
    <w:rsid w:val="00006A39"/>
    <w:rsid w:val="00007576"/>
    <w:rsid w:val="00010835"/>
    <w:rsid w:val="00012863"/>
    <w:rsid w:val="00031969"/>
    <w:rsid w:val="00035494"/>
    <w:rsid w:val="000367E6"/>
    <w:rsid w:val="00042E7C"/>
    <w:rsid w:val="000455F3"/>
    <w:rsid w:val="00050EC6"/>
    <w:rsid w:val="00051D64"/>
    <w:rsid w:val="00085D30"/>
    <w:rsid w:val="000919A3"/>
    <w:rsid w:val="000A1DBA"/>
    <w:rsid w:val="000A4892"/>
    <w:rsid w:val="000A5AD8"/>
    <w:rsid w:val="000B4C41"/>
    <w:rsid w:val="000D145F"/>
    <w:rsid w:val="000D1C7E"/>
    <w:rsid w:val="000E40C5"/>
    <w:rsid w:val="000F2CCE"/>
    <w:rsid w:val="000F3F21"/>
    <w:rsid w:val="00111650"/>
    <w:rsid w:val="001203D2"/>
    <w:rsid w:val="00121EFE"/>
    <w:rsid w:val="001356A1"/>
    <w:rsid w:val="001360B1"/>
    <w:rsid w:val="001460DB"/>
    <w:rsid w:val="00155D4A"/>
    <w:rsid w:val="001626F5"/>
    <w:rsid w:val="001662DB"/>
    <w:rsid w:val="001905B5"/>
    <w:rsid w:val="001A67D2"/>
    <w:rsid w:val="001B7EEE"/>
    <w:rsid w:val="001C4538"/>
    <w:rsid w:val="001C7418"/>
    <w:rsid w:val="001D2652"/>
    <w:rsid w:val="001F03FA"/>
    <w:rsid w:val="001F6903"/>
    <w:rsid w:val="001F7300"/>
    <w:rsid w:val="00201BF8"/>
    <w:rsid w:val="00207881"/>
    <w:rsid w:val="0021402D"/>
    <w:rsid w:val="002303CB"/>
    <w:rsid w:val="0023340D"/>
    <w:rsid w:val="00256332"/>
    <w:rsid w:val="00263017"/>
    <w:rsid w:val="002663F9"/>
    <w:rsid w:val="002705C3"/>
    <w:rsid w:val="00276738"/>
    <w:rsid w:val="0029255D"/>
    <w:rsid w:val="00294F43"/>
    <w:rsid w:val="00296DA6"/>
    <w:rsid w:val="002A7234"/>
    <w:rsid w:val="002D0D9A"/>
    <w:rsid w:val="002D1AC5"/>
    <w:rsid w:val="002D6727"/>
    <w:rsid w:val="002E6314"/>
    <w:rsid w:val="00301CBD"/>
    <w:rsid w:val="003076B1"/>
    <w:rsid w:val="00342BA3"/>
    <w:rsid w:val="00356F6F"/>
    <w:rsid w:val="0036355E"/>
    <w:rsid w:val="003704BB"/>
    <w:rsid w:val="003706DB"/>
    <w:rsid w:val="00370734"/>
    <w:rsid w:val="0037225D"/>
    <w:rsid w:val="00377C14"/>
    <w:rsid w:val="00382956"/>
    <w:rsid w:val="003869ED"/>
    <w:rsid w:val="00386BFB"/>
    <w:rsid w:val="00393BCF"/>
    <w:rsid w:val="003B68C1"/>
    <w:rsid w:val="003C1277"/>
    <w:rsid w:val="003C36A8"/>
    <w:rsid w:val="003E05C1"/>
    <w:rsid w:val="004039FE"/>
    <w:rsid w:val="0040526D"/>
    <w:rsid w:val="00422500"/>
    <w:rsid w:val="0042435F"/>
    <w:rsid w:val="0044518D"/>
    <w:rsid w:val="00446AD3"/>
    <w:rsid w:val="004513E9"/>
    <w:rsid w:val="0045360A"/>
    <w:rsid w:val="00471146"/>
    <w:rsid w:val="00476F99"/>
    <w:rsid w:val="00482481"/>
    <w:rsid w:val="004872CA"/>
    <w:rsid w:val="00497639"/>
    <w:rsid w:val="004A20FD"/>
    <w:rsid w:val="004A3F2D"/>
    <w:rsid w:val="004B1985"/>
    <w:rsid w:val="004B4201"/>
    <w:rsid w:val="004B52D2"/>
    <w:rsid w:val="004B6EED"/>
    <w:rsid w:val="004C4BD8"/>
    <w:rsid w:val="004E2228"/>
    <w:rsid w:val="004F47FC"/>
    <w:rsid w:val="004F7FC5"/>
    <w:rsid w:val="005045C2"/>
    <w:rsid w:val="005229ED"/>
    <w:rsid w:val="00533B07"/>
    <w:rsid w:val="005341FF"/>
    <w:rsid w:val="00535534"/>
    <w:rsid w:val="005375BB"/>
    <w:rsid w:val="00546702"/>
    <w:rsid w:val="0055284D"/>
    <w:rsid w:val="0055437D"/>
    <w:rsid w:val="0055442C"/>
    <w:rsid w:val="00563237"/>
    <w:rsid w:val="005645B6"/>
    <w:rsid w:val="00574D14"/>
    <w:rsid w:val="005773D3"/>
    <w:rsid w:val="005B35B9"/>
    <w:rsid w:val="005C1422"/>
    <w:rsid w:val="005D068B"/>
    <w:rsid w:val="005D1BBA"/>
    <w:rsid w:val="005D26D6"/>
    <w:rsid w:val="005D4B74"/>
    <w:rsid w:val="005D7822"/>
    <w:rsid w:val="005E139A"/>
    <w:rsid w:val="005F66E0"/>
    <w:rsid w:val="00606123"/>
    <w:rsid w:val="00606B08"/>
    <w:rsid w:val="00606C33"/>
    <w:rsid w:val="00610CAB"/>
    <w:rsid w:val="00610F92"/>
    <w:rsid w:val="0061431B"/>
    <w:rsid w:val="00617224"/>
    <w:rsid w:val="00617C77"/>
    <w:rsid w:val="0062013B"/>
    <w:rsid w:val="00627555"/>
    <w:rsid w:val="00646D8A"/>
    <w:rsid w:val="00652091"/>
    <w:rsid w:val="006627A3"/>
    <w:rsid w:val="0067490F"/>
    <w:rsid w:val="00674F79"/>
    <w:rsid w:val="006848DE"/>
    <w:rsid w:val="0068684D"/>
    <w:rsid w:val="006B1F4F"/>
    <w:rsid w:val="006B33AF"/>
    <w:rsid w:val="006B463B"/>
    <w:rsid w:val="006C27C4"/>
    <w:rsid w:val="00710CE6"/>
    <w:rsid w:val="007110E5"/>
    <w:rsid w:val="00721DF0"/>
    <w:rsid w:val="0073423B"/>
    <w:rsid w:val="00742B13"/>
    <w:rsid w:val="007443CD"/>
    <w:rsid w:val="00752CCE"/>
    <w:rsid w:val="007632BC"/>
    <w:rsid w:val="00763685"/>
    <w:rsid w:val="00787F2D"/>
    <w:rsid w:val="00794B5B"/>
    <w:rsid w:val="007A40A7"/>
    <w:rsid w:val="007A50BF"/>
    <w:rsid w:val="007A5FB8"/>
    <w:rsid w:val="007B7ED3"/>
    <w:rsid w:val="007C3203"/>
    <w:rsid w:val="007D2C90"/>
    <w:rsid w:val="008160F5"/>
    <w:rsid w:val="00817097"/>
    <w:rsid w:val="0082390C"/>
    <w:rsid w:val="00827CD9"/>
    <w:rsid w:val="008346DD"/>
    <w:rsid w:val="008469A5"/>
    <w:rsid w:val="008472CF"/>
    <w:rsid w:val="00862C3C"/>
    <w:rsid w:val="0088145F"/>
    <w:rsid w:val="00881A8E"/>
    <w:rsid w:val="00896E2D"/>
    <w:rsid w:val="008A3501"/>
    <w:rsid w:val="008B1386"/>
    <w:rsid w:val="008B66B4"/>
    <w:rsid w:val="008C04EA"/>
    <w:rsid w:val="008C3F7B"/>
    <w:rsid w:val="008D32AE"/>
    <w:rsid w:val="008D369E"/>
    <w:rsid w:val="008D7B9C"/>
    <w:rsid w:val="008E0A8A"/>
    <w:rsid w:val="008F0A9C"/>
    <w:rsid w:val="008F5ACE"/>
    <w:rsid w:val="009022F9"/>
    <w:rsid w:val="00911A90"/>
    <w:rsid w:val="00917D91"/>
    <w:rsid w:val="00917F28"/>
    <w:rsid w:val="00920ED7"/>
    <w:rsid w:val="00921A47"/>
    <w:rsid w:val="009227AE"/>
    <w:rsid w:val="00923B56"/>
    <w:rsid w:val="00930596"/>
    <w:rsid w:val="00931ED9"/>
    <w:rsid w:val="00945B68"/>
    <w:rsid w:val="00945BD2"/>
    <w:rsid w:val="00947044"/>
    <w:rsid w:val="00952FAD"/>
    <w:rsid w:val="00957917"/>
    <w:rsid w:val="009670BE"/>
    <w:rsid w:val="009709B4"/>
    <w:rsid w:val="009719EC"/>
    <w:rsid w:val="009753D4"/>
    <w:rsid w:val="00975C36"/>
    <w:rsid w:val="00982547"/>
    <w:rsid w:val="00982E2F"/>
    <w:rsid w:val="00990679"/>
    <w:rsid w:val="009968B4"/>
    <w:rsid w:val="009A54BB"/>
    <w:rsid w:val="009B7444"/>
    <w:rsid w:val="009C4097"/>
    <w:rsid w:val="009D5493"/>
    <w:rsid w:val="009D6A5F"/>
    <w:rsid w:val="009E65FF"/>
    <w:rsid w:val="009F173A"/>
    <w:rsid w:val="00A035D2"/>
    <w:rsid w:val="00A1188A"/>
    <w:rsid w:val="00A11A2F"/>
    <w:rsid w:val="00A235D8"/>
    <w:rsid w:val="00A246B9"/>
    <w:rsid w:val="00A365AF"/>
    <w:rsid w:val="00A40E4C"/>
    <w:rsid w:val="00A44246"/>
    <w:rsid w:val="00A54956"/>
    <w:rsid w:val="00A6771E"/>
    <w:rsid w:val="00A67CB8"/>
    <w:rsid w:val="00A72299"/>
    <w:rsid w:val="00A72BF0"/>
    <w:rsid w:val="00A74BBB"/>
    <w:rsid w:val="00A766CF"/>
    <w:rsid w:val="00A77209"/>
    <w:rsid w:val="00A97258"/>
    <w:rsid w:val="00A97AA7"/>
    <w:rsid w:val="00AA03DA"/>
    <w:rsid w:val="00AA6C29"/>
    <w:rsid w:val="00AB03FE"/>
    <w:rsid w:val="00AC424B"/>
    <w:rsid w:val="00AC6A61"/>
    <w:rsid w:val="00AD4035"/>
    <w:rsid w:val="00AD645F"/>
    <w:rsid w:val="00AE4D26"/>
    <w:rsid w:val="00AF2B18"/>
    <w:rsid w:val="00AF2ECA"/>
    <w:rsid w:val="00B01854"/>
    <w:rsid w:val="00B13D4B"/>
    <w:rsid w:val="00B15C66"/>
    <w:rsid w:val="00B1734E"/>
    <w:rsid w:val="00B20F87"/>
    <w:rsid w:val="00B2273B"/>
    <w:rsid w:val="00B30CD8"/>
    <w:rsid w:val="00B40B74"/>
    <w:rsid w:val="00B568A0"/>
    <w:rsid w:val="00B65306"/>
    <w:rsid w:val="00B65546"/>
    <w:rsid w:val="00B6765F"/>
    <w:rsid w:val="00B93F0B"/>
    <w:rsid w:val="00BA033F"/>
    <w:rsid w:val="00BB48C4"/>
    <w:rsid w:val="00BC0CD2"/>
    <w:rsid w:val="00BC7C0A"/>
    <w:rsid w:val="00BD230E"/>
    <w:rsid w:val="00BD3BE9"/>
    <w:rsid w:val="00BF1456"/>
    <w:rsid w:val="00BF17FA"/>
    <w:rsid w:val="00C02E6B"/>
    <w:rsid w:val="00C07623"/>
    <w:rsid w:val="00C15720"/>
    <w:rsid w:val="00C45E2C"/>
    <w:rsid w:val="00C7336F"/>
    <w:rsid w:val="00C734B1"/>
    <w:rsid w:val="00C8367D"/>
    <w:rsid w:val="00C84447"/>
    <w:rsid w:val="00CA5DCD"/>
    <w:rsid w:val="00CA6A11"/>
    <w:rsid w:val="00CA7268"/>
    <w:rsid w:val="00CB21B3"/>
    <w:rsid w:val="00CC798A"/>
    <w:rsid w:val="00CD7214"/>
    <w:rsid w:val="00CF7ECA"/>
    <w:rsid w:val="00D013A6"/>
    <w:rsid w:val="00D07528"/>
    <w:rsid w:val="00D33383"/>
    <w:rsid w:val="00D45141"/>
    <w:rsid w:val="00D45E94"/>
    <w:rsid w:val="00D51FA7"/>
    <w:rsid w:val="00D54847"/>
    <w:rsid w:val="00D62843"/>
    <w:rsid w:val="00D64497"/>
    <w:rsid w:val="00D70434"/>
    <w:rsid w:val="00D75E28"/>
    <w:rsid w:val="00D75EB4"/>
    <w:rsid w:val="00D847F8"/>
    <w:rsid w:val="00D8500F"/>
    <w:rsid w:val="00D92EB0"/>
    <w:rsid w:val="00D97EE9"/>
    <w:rsid w:val="00DA2C82"/>
    <w:rsid w:val="00DA7D57"/>
    <w:rsid w:val="00DB4110"/>
    <w:rsid w:val="00DB759D"/>
    <w:rsid w:val="00DD08F2"/>
    <w:rsid w:val="00DE68D0"/>
    <w:rsid w:val="00DE7CC7"/>
    <w:rsid w:val="00DF062F"/>
    <w:rsid w:val="00DF2D2E"/>
    <w:rsid w:val="00E00878"/>
    <w:rsid w:val="00E103F5"/>
    <w:rsid w:val="00E11A5A"/>
    <w:rsid w:val="00E24800"/>
    <w:rsid w:val="00E26A1C"/>
    <w:rsid w:val="00E3049B"/>
    <w:rsid w:val="00E4001F"/>
    <w:rsid w:val="00E42624"/>
    <w:rsid w:val="00E45FBA"/>
    <w:rsid w:val="00E460BF"/>
    <w:rsid w:val="00E63D3B"/>
    <w:rsid w:val="00E641AA"/>
    <w:rsid w:val="00E71254"/>
    <w:rsid w:val="00E716C3"/>
    <w:rsid w:val="00E72CDF"/>
    <w:rsid w:val="00E85EE0"/>
    <w:rsid w:val="00E926E2"/>
    <w:rsid w:val="00E96654"/>
    <w:rsid w:val="00E96D23"/>
    <w:rsid w:val="00EA6108"/>
    <w:rsid w:val="00EB2216"/>
    <w:rsid w:val="00ED720D"/>
    <w:rsid w:val="00EE4D4E"/>
    <w:rsid w:val="00EF1F6A"/>
    <w:rsid w:val="00EF2241"/>
    <w:rsid w:val="00EF3166"/>
    <w:rsid w:val="00EF5AF9"/>
    <w:rsid w:val="00EF6EA7"/>
    <w:rsid w:val="00F011F1"/>
    <w:rsid w:val="00F13316"/>
    <w:rsid w:val="00F1737E"/>
    <w:rsid w:val="00F1793F"/>
    <w:rsid w:val="00F409A2"/>
    <w:rsid w:val="00F44728"/>
    <w:rsid w:val="00F5039B"/>
    <w:rsid w:val="00F57D3F"/>
    <w:rsid w:val="00F57E44"/>
    <w:rsid w:val="00F7032E"/>
    <w:rsid w:val="00F71D49"/>
    <w:rsid w:val="00F72FBB"/>
    <w:rsid w:val="00F73778"/>
    <w:rsid w:val="00F93BE1"/>
    <w:rsid w:val="00F974B7"/>
    <w:rsid w:val="00FA6B4D"/>
    <w:rsid w:val="00FC3020"/>
    <w:rsid w:val="00FC4749"/>
    <w:rsid w:val="00FE336E"/>
    <w:rsid w:val="00FE5A0A"/>
    <w:rsid w:val="00FF47B4"/>
    <w:rsid w:val="00FF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B56"/>
    <w:rPr>
      <w:sz w:val="24"/>
      <w:szCs w:val="24"/>
    </w:rPr>
  </w:style>
  <w:style w:type="paragraph" w:styleId="1">
    <w:name w:val="heading 1"/>
    <w:basedOn w:val="a"/>
    <w:next w:val="a"/>
    <w:qFormat/>
    <w:rsid w:val="00AF2B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23B56"/>
    <w:pPr>
      <w:keepNext/>
      <w:jc w:val="center"/>
      <w:outlineLvl w:val="1"/>
    </w:pPr>
    <w:rPr>
      <w:b/>
      <w:sz w:val="32"/>
      <w:szCs w:val="32"/>
    </w:rPr>
  </w:style>
  <w:style w:type="paragraph" w:styleId="6">
    <w:name w:val="heading 6"/>
    <w:basedOn w:val="a"/>
    <w:next w:val="a"/>
    <w:link w:val="60"/>
    <w:qFormat/>
    <w:rsid w:val="00BB48C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3B56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paragraph" w:customStyle="1" w:styleId="constitle">
    <w:name w:val="constitle"/>
    <w:basedOn w:val="a"/>
    <w:rsid w:val="00945BD2"/>
    <w:pPr>
      <w:autoSpaceDE w:val="0"/>
      <w:autoSpaceDN w:val="0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3">
    <w:name w:val="Body Text Indent 3"/>
    <w:basedOn w:val="a"/>
    <w:link w:val="30"/>
    <w:rsid w:val="00BF17FA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4039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D013A6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C15720"/>
    <w:pPr>
      <w:spacing w:after="120"/>
    </w:pPr>
    <w:rPr>
      <w:sz w:val="16"/>
      <w:szCs w:val="16"/>
    </w:rPr>
  </w:style>
  <w:style w:type="paragraph" w:styleId="a6">
    <w:name w:val="Body Text"/>
    <w:basedOn w:val="a"/>
    <w:link w:val="a7"/>
    <w:rsid w:val="00F73778"/>
    <w:pPr>
      <w:spacing w:after="120"/>
    </w:pPr>
  </w:style>
  <w:style w:type="character" w:customStyle="1" w:styleId="a7">
    <w:name w:val="Основной текст Знак"/>
    <w:basedOn w:val="a0"/>
    <w:link w:val="a6"/>
    <w:rsid w:val="00F7377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E11A5A"/>
    <w:rPr>
      <w:b/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rsid w:val="00E11A5A"/>
    <w:rPr>
      <w:b/>
      <w:sz w:val="36"/>
      <w:szCs w:val="24"/>
    </w:rPr>
  </w:style>
  <w:style w:type="paragraph" w:customStyle="1" w:styleId="ConsPlusNormal">
    <w:name w:val="ConsPlusNormal"/>
    <w:rsid w:val="00B30CD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30">
    <w:name w:val="Основной текст с отступом 3 Знак"/>
    <w:basedOn w:val="a0"/>
    <w:link w:val="3"/>
    <w:rsid w:val="00931ED9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627555"/>
    <w:rPr>
      <w:b/>
      <w:bCs/>
      <w:sz w:val="22"/>
      <w:szCs w:val="22"/>
    </w:rPr>
  </w:style>
  <w:style w:type="character" w:styleId="a8">
    <w:name w:val="Hyperlink"/>
    <w:basedOn w:val="a0"/>
    <w:rsid w:val="00606B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ela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7621431</TotalTime>
  <Pages>1</Pages>
  <Words>3482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пос</Company>
  <LinksUpToDate>false</LinksUpToDate>
  <CharactersWithSpaces>23284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Корабельников В.Ф.</dc:creator>
  <cp:keywords/>
  <cp:lastModifiedBy>Пользователь</cp:lastModifiedBy>
  <cp:revision>90</cp:revision>
  <cp:lastPrinted>2014-11-24T06:28:00Z</cp:lastPrinted>
  <dcterms:created xsi:type="dcterms:W3CDTF">2012-03-26T11:15:00Z</dcterms:created>
  <dcterms:modified xsi:type="dcterms:W3CDTF">2016-07-11T06:20:00Z</dcterms:modified>
</cp:coreProperties>
</file>