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9D3310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от                       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г. №  </w:t>
      </w:r>
    </w:p>
    <w:p w:rsidR="000F711C" w:rsidRPr="009D3310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9D3310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Еланский район,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р.п. Елань, ул. </w:t>
      </w:r>
      <w:r w:rsidR="00850ED4">
        <w:rPr>
          <w:rFonts w:ascii="Times New Roman" w:hAnsi="Times New Roman" w:cs="Times New Roman"/>
          <w:sz w:val="24"/>
          <w:szCs w:val="24"/>
        </w:rPr>
        <w:t>Березов</w:t>
      </w:r>
      <w:r w:rsidR="00A53F1C">
        <w:rPr>
          <w:rFonts w:ascii="Times New Roman" w:hAnsi="Times New Roman" w:cs="Times New Roman"/>
          <w:sz w:val="24"/>
          <w:szCs w:val="24"/>
        </w:rPr>
        <w:t>ая,</w:t>
      </w:r>
      <w:r w:rsidR="00850ED4">
        <w:rPr>
          <w:rFonts w:ascii="Times New Roman" w:hAnsi="Times New Roman" w:cs="Times New Roman"/>
          <w:sz w:val="24"/>
          <w:szCs w:val="24"/>
        </w:rPr>
        <w:t>7</w:t>
      </w:r>
      <w:r w:rsidR="00A66748" w:rsidRPr="009D3310">
        <w:rPr>
          <w:rFonts w:ascii="Times New Roman" w:hAnsi="Times New Roman" w:cs="Times New Roman"/>
          <w:sz w:val="24"/>
          <w:szCs w:val="24"/>
        </w:rPr>
        <w:t>,</w:t>
      </w:r>
      <w:r w:rsidR="00D02374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A53F1C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A53F1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53F1C">
        <w:rPr>
          <w:rFonts w:ascii="Times New Roman" w:hAnsi="Times New Roman" w:cs="Times New Roman"/>
          <w:sz w:val="24"/>
          <w:szCs w:val="24"/>
        </w:rPr>
        <w:t>икольский,7.</w:t>
      </w:r>
    </w:p>
    <w:p w:rsidR="009D3310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о  статьей 40  Градостроительного кодекса Российской Федерации,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hAnsi="Times New Roman" w:cs="Times New Roman"/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Еланского муниципального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3 декабря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капитального      строительства»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заключения  о  результатах публичных  слушаний 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0E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ED4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="00A53F1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C3EDB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руководствуясь Уставом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</w:p>
    <w:p w:rsidR="009D3310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D3310" w:rsidRPr="009D3310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B5A" w:rsidRPr="009D3310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257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850ED4">
        <w:rPr>
          <w:rFonts w:ascii="Times New Roman" w:eastAsia="Times New Roman" w:hAnsi="Times New Roman" w:cs="Times New Roman"/>
          <w:sz w:val="24"/>
          <w:szCs w:val="24"/>
        </w:rPr>
        <w:t>Деркач</w:t>
      </w:r>
      <w:proofErr w:type="spellEnd"/>
      <w:r w:rsidR="00850ED4">
        <w:rPr>
          <w:rFonts w:ascii="Times New Roman" w:eastAsia="Times New Roman" w:hAnsi="Times New Roman" w:cs="Times New Roman"/>
          <w:sz w:val="24"/>
          <w:szCs w:val="24"/>
        </w:rPr>
        <w:t xml:space="preserve"> Лидии Евгеньевне</w:t>
      </w:r>
      <w:r w:rsidR="00A53F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0ED4">
        <w:rPr>
          <w:rFonts w:ascii="Times New Roman" w:eastAsia="Times New Roman" w:hAnsi="Times New Roman" w:cs="Times New Roman"/>
          <w:sz w:val="24"/>
          <w:szCs w:val="24"/>
        </w:rPr>
        <w:t>Деркач</w:t>
      </w:r>
      <w:proofErr w:type="spellEnd"/>
      <w:r w:rsidR="00850ED4">
        <w:rPr>
          <w:rFonts w:ascii="Times New Roman" w:eastAsia="Times New Roman" w:hAnsi="Times New Roman" w:cs="Times New Roman"/>
          <w:sz w:val="24"/>
          <w:szCs w:val="24"/>
        </w:rPr>
        <w:t xml:space="preserve"> Виктору </w:t>
      </w:r>
      <w:proofErr w:type="spellStart"/>
      <w:r w:rsidR="00850ED4">
        <w:rPr>
          <w:rFonts w:ascii="Times New Roman" w:eastAsia="Times New Roman" w:hAnsi="Times New Roman" w:cs="Times New Roman"/>
          <w:sz w:val="24"/>
          <w:szCs w:val="24"/>
        </w:rPr>
        <w:t>Валерьевиу</w:t>
      </w:r>
      <w:proofErr w:type="spellEnd"/>
      <w:r w:rsidR="00A53F1C">
        <w:rPr>
          <w:rFonts w:ascii="Calibri" w:eastAsia="Times New Roman" w:hAnsi="Calibri" w:cs="Times New Roman"/>
          <w:b/>
        </w:rPr>
        <w:t xml:space="preserve"> 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по  объекту – </w:t>
      </w:r>
      <w:r w:rsidR="00A53F1C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индивидуального жилого дома, расположенного  по  адресу: Волгоградская область, Еланский район, </w:t>
      </w:r>
      <w:r w:rsidR="00EC5B5A" w:rsidRPr="009D3310">
        <w:rPr>
          <w:rFonts w:ascii="Times New Roman" w:hAnsi="Times New Roman"/>
          <w:sz w:val="24"/>
          <w:szCs w:val="24"/>
        </w:rPr>
        <w:t xml:space="preserve">р.п. Елань, ул. </w:t>
      </w:r>
      <w:r w:rsidR="00850ED4">
        <w:rPr>
          <w:rFonts w:ascii="Times New Roman" w:hAnsi="Times New Roman"/>
          <w:sz w:val="24"/>
          <w:szCs w:val="24"/>
        </w:rPr>
        <w:t>Березовая,7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  по  следующим параметрам разрешенного строительства:</w:t>
      </w:r>
      <w:r w:rsidR="005E4257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9D3310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земельным участком по адресу: ул. </w:t>
      </w:r>
      <w:proofErr w:type="gramStart"/>
      <w:r w:rsidR="00850ED4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="00850ED4">
        <w:rPr>
          <w:rFonts w:ascii="Times New Roman" w:hAnsi="Times New Roman" w:cs="Times New Roman"/>
          <w:sz w:val="24"/>
          <w:szCs w:val="24"/>
        </w:rPr>
        <w:t>,11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в р.п. Елань – с «3 метр</w:t>
      </w:r>
      <w:r w:rsidR="00431990" w:rsidRPr="009D3310">
        <w:rPr>
          <w:rFonts w:ascii="Times New Roman" w:hAnsi="Times New Roman" w:cs="Times New Roman"/>
          <w:sz w:val="24"/>
          <w:szCs w:val="24"/>
        </w:rPr>
        <w:t>ов</w:t>
      </w:r>
      <w:r w:rsidRPr="009D3310">
        <w:rPr>
          <w:rFonts w:ascii="Times New Roman" w:hAnsi="Times New Roman" w:cs="Times New Roman"/>
          <w:sz w:val="24"/>
          <w:szCs w:val="24"/>
        </w:rPr>
        <w:t>»  на «</w:t>
      </w:r>
      <w:r w:rsidR="00850ED4">
        <w:rPr>
          <w:rFonts w:ascii="Times New Roman" w:hAnsi="Times New Roman" w:cs="Times New Roman"/>
          <w:sz w:val="24"/>
          <w:szCs w:val="24"/>
        </w:rPr>
        <w:t>1 метр</w:t>
      </w:r>
      <w:r w:rsidRPr="009D3310">
        <w:rPr>
          <w:rFonts w:ascii="Times New Roman" w:hAnsi="Times New Roman" w:cs="Times New Roman"/>
          <w:sz w:val="24"/>
          <w:szCs w:val="24"/>
        </w:rPr>
        <w:t>»</w:t>
      </w:r>
      <w:r w:rsidR="00736548" w:rsidRPr="009D3310">
        <w:rPr>
          <w:rFonts w:ascii="Times New Roman" w:hAnsi="Times New Roman" w:cs="Times New Roman"/>
          <w:sz w:val="24"/>
          <w:szCs w:val="24"/>
        </w:rPr>
        <w:t>.</w:t>
      </w:r>
    </w:p>
    <w:p w:rsidR="00850ED4" w:rsidRPr="009D3310" w:rsidRDefault="00431990" w:rsidP="00850ED4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2.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ED4"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50ED4">
        <w:rPr>
          <w:rFonts w:ascii="Times New Roman" w:hAnsi="Times New Roman" w:cs="Times New Roman"/>
          <w:sz w:val="24"/>
          <w:szCs w:val="24"/>
        </w:rPr>
        <w:t>Бондаревой Галине</w:t>
      </w:r>
      <w:r w:rsidR="00850ED4" w:rsidRPr="00A53F1C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850ED4">
        <w:rPr>
          <w:rFonts w:ascii="Times New Roman" w:hAnsi="Times New Roman" w:cs="Times New Roman"/>
          <w:sz w:val="24"/>
          <w:szCs w:val="24"/>
        </w:rPr>
        <w:t>не</w:t>
      </w:r>
      <w:r w:rsidR="00850ED4"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850ED4" w:rsidRPr="009D3310">
        <w:rPr>
          <w:rFonts w:ascii="Times New Roman" w:hAnsi="Times New Roman" w:cs="Times New Roman"/>
          <w:sz w:val="24"/>
          <w:szCs w:val="24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="00850ED4">
        <w:rPr>
          <w:rFonts w:ascii="Times New Roman" w:hAnsi="Times New Roman"/>
          <w:sz w:val="24"/>
          <w:szCs w:val="24"/>
        </w:rPr>
        <w:t>р.п. Елань,ул</w:t>
      </w:r>
      <w:proofErr w:type="gramStart"/>
      <w:r w:rsidR="00850ED4">
        <w:rPr>
          <w:rFonts w:ascii="Times New Roman" w:hAnsi="Times New Roman"/>
          <w:sz w:val="24"/>
          <w:szCs w:val="24"/>
        </w:rPr>
        <w:t>.В</w:t>
      </w:r>
      <w:proofErr w:type="gramEnd"/>
      <w:r w:rsidR="00850ED4">
        <w:rPr>
          <w:rFonts w:ascii="Times New Roman" w:hAnsi="Times New Roman"/>
          <w:sz w:val="24"/>
          <w:szCs w:val="24"/>
        </w:rPr>
        <w:t>олгоградская,46 п</w:t>
      </w:r>
      <w:r w:rsidR="00850ED4" w:rsidRPr="009D3310">
        <w:rPr>
          <w:rFonts w:ascii="Times New Roman" w:hAnsi="Times New Roman" w:cs="Times New Roman"/>
          <w:sz w:val="24"/>
          <w:szCs w:val="24"/>
        </w:rPr>
        <w:t>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50ED4" w:rsidRPr="00850ED4" w:rsidRDefault="00850ED4" w:rsidP="00850ED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земельным участком по адресу: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олгоградская,44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в р.п. Елань – с «3 метров»  на «</w:t>
      </w:r>
      <w:r>
        <w:rPr>
          <w:rFonts w:ascii="Times New Roman" w:hAnsi="Times New Roman" w:cs="Times New Roman"/>
          <w:sz w:val="24"/>
          <w:szCs w:val="24"/>
        </w:rPr>
        <w:t>2 м</w:t>
      </w:r>
      <w:r w:rsidRPr="009D3310">
        <w:rPr>
          <w:rFonts w:ascii="Times New Roman" w:hAnsi="Times New Roman" w:cs="Times New Roman"/>
          <w:sz w:val="24"/>
          <w:szCs w:val="24"/>
        </w:rPr>
        <w:t>».</w:t>
      </w:r>
    </w:p>
    <w:p w:rsidR="00850ED4" w:rsidRPr="009D3310" w:rsidRDefault="00850ED4" w:rsidP="00850ED4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Владимировичу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9D3310">
        <w:rPr>
          <w:rFonts w:ascii="Times New Roman" w:hAnsi="Times New Roman" w:cs="Times New Roman"/>
          <w:sz w:val="24"/>
          <w:szCs w:val="24"/>
        </w:rPr>
        <w:t xml:space="preserve">по  объекту – </w:t>
      </w:r>
      <w:r w:rsidR="00342663">
        <w:rPr>
          <w:rFonts w:ascii="Times New Roman" w:hAnsi="Times New Roman" w:cs="Times New Roman"/>
          <w:sz w:val="24"/>
          <w:szCs w:val="24"/>
        </w:rPr>
        <w:t>строительство магазина</w:t>
      </w:r>
      <w:r w:rsidRPr="009D3310">
        <w:rPr>
          <w:rFonts w:ascii="Times New Roman" w:hAnsi="Times New Roman" w:cs="Times New Roman"/>
          <w:sz w:val="24"/>
          <w:szCs w:val="24"/>
        </w:rPr>
        <w:t xml:space="preserve">, расположенного  по  адресу: Волгоградская область, Еланский район, </w:t>
      </w:r>
      <w:r>
        <w:rPr>
          <w:rFonts w:ascii="Times New Roman" w:hAnsi="Times New Roman"/>
          <w:sz w:val="24"/>
          <w:szCs w:val="24"/>
        </w:rPr>
        <w:t>р.п. Елань,ул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="00342663">
        <w:rPr>
          <w:rFonts w:ascii="Times New Roman" w:hAnsi="Times New Roman"/>
          <w:sz w:val="24"/>
          <w:szCs w:val="24"/>
        </w:rPr>
        <w:t>кзальн</w:t>
      </w:r>
      <w:r>
        <w:rPr>
          <w:rFonts w:ascii="Times New Roman" w:hAnsi="Times New Roman"/>
          <w:sz w:val="24"/>
          <w:szCs w:val="24"/>
        </w:rPr>
        <w:t>ая,</w:t>
      </w:r>
      <w:r w:rsidR="00342663">
        <w:rPr>
          <w:rFonts w:ascii="Times New Roman" w:hAnsi="Times New Roman"/>
          <w:sz w:val="24"/>
          <w:szCs w:val="24"/>
        </w:rPr>
        <w:t>85Б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D3310">
        <w:rPr>
          <w:rFonts w:ascii="Times New Roman" w:hAnsi="Times New Roman" w:cs="Times New Roman"/>
          <w:sz w:val="24"/>
          <w:szCs w:val="24"/>
        </w:rPr>
        <w:t>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50ED4" w:rsidRPr="00342663" w:rsidRDefault="00850ED4" w:rsidP="00850ED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земельным участком по адресу: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олгоградская,</w:t>
      </w:r>
      <w:r w:rsidR="00342663">
        <w:rPr>
          <w:rFonts w:ascii="Times New Roman" w:hAnsi="Times New Roman" w:cs="Times New Roman"/>
          <w:sz w:val="24"/>
          <w:szCs w:val="24"/>
        </w:rPr>
        <w:t>87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в р.п. Елань – с «3 метров»  на «</w:t>
      </w:r>
      <w:r w:rsidR="00342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42663">
        <w:rPr>
          <w:rFonts w:ascii="Times New Roman" w:hAnsi="Times New Roman" w:cs="Times New Roman"/>
          <w:sz w:val="24"/>
          <w:szCs w:val="24"/>
        </w:rPr>
        <w:t>»;</w:t>
      </w:r>
    </w:p>
    <w:p w:rsidR="00342663" w:rsidRPr="00850ED4" w:rsidRDefault="00342663" w:rsidP="00850ED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передней границы земельного участка </w:t>
      </w:r>
      <w:r w:rsidRPr="009D3310">
        <w:rPr>
          <w:rFonts w:ascii="Times New Roman" w:hAnsi="Times New Roman" w:cs="Times New Roman"/>
          <w:sz w:val="24"/>
          <w:szCs w:val="24"/>
        </w:rPr>
        <w:t xml:space="preserve">с «3 метров»  </w:t>
      </w:r>
      <w:proofErr w:type="gramStart"/>
      <w:r w:rsidRPr="009D33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331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 меже».</w:t>
      </w:r>
    </w:p>
    <w:p w:rsidR="00850ED4" w:rsidRPr="009D3310" w:rsidRDefault="00850ED4" w:rsidP="00850ED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711C" w:rsidRPr="009D3310" w:rsidRDefault="00342663" w:rsidP="00850ED4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B7746" w:rsidRPr="009D3310">
        <w:rPr>
          <w:rFonts w:ascii="Times New Roman" w:hAnsi="Times New Roman" w:cs="Times New Roman"/>
          <w:sz w:val="24"/>
          <w:szCs w:val="24"/>
        </w:rPr>
        <w:t>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br/>
        <w:t>и     подлежит     размещению     на     сайте     Администрации     Еланского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Еланского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0F711C" w:rsidRPr="009D3310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4C91" w:rsidRPr="009D3310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D3310" w:rsidRPr="009D3310" w:rsidRDefault="000F711C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Глава  Еланского </w:t>
      </w:r>
    </w:p>
    <w:p w:rsidR="009D3310" w:rsidRPr="009D3310" w:rsidRDefault="00C33B03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D3310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</w:p>
    <w:p w:rsidR="00BE5B63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3310">
        <w:rPr>
          <w:rFonts w:ascii="Times New Roman" w:hAnsi="Times New Roman" w:cs="Times New Roman"/>
          <w:sz w:val="24"/>
          <w:szCs w:val="24"/>
        </w:rPr>
        <w:t>А.С.Гугучкин</w:t>
      </w:r>
      <w:proofErr w:type="spellEnd"/>
    </w:p>
    <w:sectPr w:rsidR="00BE5B63" w:rsidRPr="009D3310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121B2D"/>
    <w:rsid w:val="00161E48"/>
    <w:rsid w:val="001A2958"/>
    <w:rsid w:val="0023268A"/>
    <w:rsid w:val="00235283"/>
    <w:rsid w:val="002834A4"/>
    <w:rsid w:val="002C4A50"/>
    <w:rsid w:val="002D73E9"/>
    <w:rsid w:val="00342663"/>
    <w:rsid w:val="003661D7"/>
    <w:rsid w:val="003806A4"/>
    <w:rsid w:val="00412AF6"/>
    <w:rsid w:val="00415F47"/>
    <w:rsid w:val="00431990"/>
    <w:rsid w:val="004B7746"/>
    <w:rsid w:val="004C3543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31B1E"/>
    <w:rsid w:val="00736548"/>
    <w:rsid w:val="0078176D"/>
    <w:rsid w:val="00850ED4"/>
    <w:rsid w:val="008511C9"/>
    <w:rsid w:val="00894435"/>
    <w:rsid w:val="008C7E05"/>
    <w:rsid w:val="008F18D6"/>
    <w:rsid w:val="009B6F1B"/>
    <w:rsid w:val="009D3310"/>
    <w:rsid w:val="00A53F1C"/>
    <w:rsid w:val="00A66748"/>
    <w:rsid w:val="00A72157"/>
    <w:rsid w:val="00AA13E1"/>
    <w:rsid w:val="00AD4ABD"/>
    <w:rsid w:val="00BE5B63"/>
    <w:rsid w:val="00BF4074"/>
    <w:rsid w:val="00C336FF"/>
    <w:rsid w:val="00C33B03"/>
    <w:rsid w:val="00C46E1E"/>
    <w:rsid w:val="00C64060"/>
    <w:rsid w:val="00C70B02"/>
    <w:rsid w:val="00CB4C91"/>
    <w:rsid w:val="00CD2E7B"/>
    <w:rsid w:val="00CF4F1C"/>
    <w:rsid w:val="00D02374"/>
    <w:rsid w:val="00D52BDE"/>
    <w:rsid w:val="00D67138"/>
    <w:rsid w:val="00E83894"/>
    <w:rsid w:val="00EA0B8B"/>
    <w:rsid w:val="00EC5B5A"/>
    <w:rsid w:val="00ED6132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2020-09-15T05:21:00Z</cp:lastPrinted>
  <dcterms:created xsi:type="dcterms:W3CDTF">2020-09-15T05:22:00Z</dcterms:created>
  <dcterms:modified xsi:type="dcterms:W3CDTF">2020-09-15T05:22:00Z</dcterms:modified>
</cp:coreProperties>
</file>