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4B" w:rsidRPr="00A6794B" w:rsidRDefault="00A6794B" w:rsidP="00A679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val="en-US" w:eastAsia="ru-RU"/>
        </w:rPr>
      </w:pPr>
      <w:r w:rsidRPr="00A6794B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1087120" cy="996950"/>
            <wp:effectExtent l="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4B" w:rsidRPr="00A6794B" w:rsidRDefault="00A6794B" w:rsidP="00A679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79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 ФЕДЕРАЦИЯ</w:t>
      </w:r>
    </w:p>
    <w:p w:rsidR="00A6794B" w:rsidRPr="00A6794B" w:rsidRDefault="00A6794B" w:rsidP="00A679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794B">
        <w:rPr>
          <w:rFonts w:ascii="Times New Roman" w:eastAsia="Times New Roman" w:hAnsi="Times New Roman" w:cs="Times New Roman"/>
          <w:b/>
          <w:sz w:val="32"/>
          <w:szCs w:val="32"/>
        </w:rPr>
        <w:t>Дума  Еланского  городского  поселения</w:t>
      </w:r>
    </w:p>
    <w:p w:rsidR="00A6794B" w:rsidRPr="00A6794B" w:rsidRDefault="00A6794B" w:rsidP="00A679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794B">
        <w:rPr>
          <w:rFonts w:ascii="Times New Roman" w:eastAsia="Times New Roman" w:hAnsi="Times New Roman" w:cs="Times New Roman"/>
          <w:b/>
          <w:sz w:val="32"/>
          <w:szCs w:val="32"/>
        </w:rPr>
        <w:t>Еланского  муниципального  района</w:t>
      </w:r>
    </w:p>
    <w:p w:rsidR="00A6794B" w:rsidRPr="00A6794B" w:rsidRDefault="00A6794B" w:rsidP="00A679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79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Волгоградской  области</w:t>
      </w:r>
    </w:p>
    <w:p w:rsidR="00A6794B" w:rsidRPr="00A6794B" w:rsidRDefault="00A6794B" w:rsidP="00A6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94B" w:rsidRPr="00A6794B" w:rsidRDefault="00A6794B" w:rsidP="00A67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68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67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990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205/35</w:t>
      </w:r>
    </w:p>
    <w:p w:rsidR="00A6794B" w:rsidRPr="00A6794B" w:rsidRDefault="00A6794B" w:rsidP="00A6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4B" w:rsidRPr="00A6794B" w:rsidRDefault="00C76072" w:rsidP="00A6794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3F8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9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A6794B"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794B"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6794B" w:rsidRPr="00A6794B" w:rsidRDefault="00A6794B" w:rsidP="00A6794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94B" w:rsidRPr="00A6794B" w:rsidRDefault="00410444" w:rsidP="00A6794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6794B"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Еланского городского поселения</w:t>
      </w:r>
      <w:r w:rsidR="0079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794B"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Еланского муниципального района  Волгоградской области  за  202</w:t>
      </w:r>
      <w:r w:rsidR="00C760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794B"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6794B" w:rsidRPr="00A6794B" w:rsidRDefault="00A6794B" w:rsidP="00A6794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94B" w:rsidRPr="00A6794B" w:rsidRDefault="00A6794B" w:rsidP="00A679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доклад Администрации Еланского городского поселения </w:t>
      </w:r>
      <w:r w:rsidRPr="00A679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Ела</w:t>
      </w:r>
      <w:r w:rsidRPr="00A6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нского муниципального района Волгоградской области 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Еланского городского поселения  Еланского муниципального  района Волгоградской области за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р</w:t>
      </w:r>
      <w:r w:rsidRPr="00A6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уководствуясь статьёй 28 Федерального Закона от 06 октября 2003 года № 131-ФЗ «Об </w:t>
      </w:r>
      <w:proofErr w:type="gramStart"/>
      <w:r w:rsidRPr="00A6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</w:t>
      </w:r>
      <w:proofErr w:type="gramEnd"/>
      <w:r w:rsidRPr="00A6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</w:t>
      </w:r>
      <w:proofErr w:type="gramEnd"/>
      <w:r w:rsidRPr="00A6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местного самоуправления в Российской Федерации», Уставом Еланского городского поселения Еланского муниципального района Волгоградской области </w:t>
      </w:r>
    </w:p>
    <w:p w:rsidR="00A6794B" w:rsidRPr="00A6794B" w:rsidRDefault="00A6794B" w:rsidP="00A679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Дума Еланского городского поселения  </w:t>
      </w:r>
    </w:p>
    <w:p w:rsidR="00A6794B" w:rsidRPr="00A6794B" w:rsidRDefault="00A6794B" w:rsidP="00A679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A6794B" w:rsidRPr="00A6794B" w:rsidRDefault="00A6794B" w:rsidP="00A679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1.  Утвердить исполнение бюджета Еланского городского поселения Еланского муниципального  района Волгоградской области  за 202</w:t>
      </w:r>
      <w:r w:rsidR="00C760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приложениям.</w:t>
      </w:r>
    </w:p>
    <w:p w:rsidR="00A6794B" w:rsidRPr="00A6794B" w:rsidRDefault="00A6794B" w:rsidP="00A679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решения возложить на постоянную комиссию по бюджетной, налоговой и экономической политике Думы Еланского городского поселения Еланского муниципального района Волгоградской области четвертого созыва.</w:t>
      </w:r>
    </w:p>
    <w:p w:rsidR="00A6794B" w:rsidRPr="00A6794B" w:rsidRDefault="00A6794B" w:rsidP="00A679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 и подлежит размещению на официальном сайте Администрации Еланского городского поселения  Еланского муниципального района Волгоградской области.</w:t>
      </w:r>
    </w:p>
    <w:p w:rsidR="00A6794B" w:rsidRPr="00A6794B" w:rsidRDefault="00A6794B" w:rsidP="00A679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4B" w:rsidRPr="00A6794B" w:rsidRDefault="00A6794B" w:rsidP="00A679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E6D" w:rsidRDefault="00A6794B" w:rsidP="00A6794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:rsidR="00A6794B" w:rsidRPr="00A6794B" w:rsidRDefault="00A6794B" w:rsidP="00A6794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Еланского городского поселения</w:t>
      </w:r>
    </w:p>
    <w:p w:rsidR="00AD7E6D" w:rsidRDefault="00A6794B" w:rsidP="00A6794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Еланского муниципального района</w:t>
      </w:r>
    </w:p>
    <w:p w:rsidR="00A6794B" w:rsidRPr="00A6794B" w:rsidRDefault="00A6794B" w:rsidP="00A6794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                             </w:t>
      </w:r>
      <w:r w:rsidR="00AD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Е. В. Русяев</w:t>
      </w:r>
    </w:p>
    <w:p w:rsidR="00A6794B" w:rsidRPr="00A6794B" w:rsidRDefault="00A6794B" w:rsidP="00A6794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B3" w:rsidRPr="005B4C29" w:rsidRDefault="00457BB3" w:rsidP="00457BB3">
      <w:pPr>
        <w:widowControl w:val="0"/>
        <w:autoSpaceDE w:val="0"/>
        <w:spacing w:line="240" w:lineRule="exact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И.О. г</w:t>
      </w:r>
      <w:r w:rsidRPr="005B4C2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Pr="005B4C29">
        <w:rPr>
          <w:rFonts w:ascii="Times New Roman" w:hAnsi="Times New Roman"/>
          <w:sz w:val="26"/>
          <w:szCs w:val="26"/>
        </w:rPr>
        <w:t xml:space="preserve"> </w:t>
      </w:r>
      <w:r w:rsidRPr="005B4C29">
        <w:rPr>
          <w:rFonts w:ascii="Times New Roman" w:hAnsi="Times New Roman"/>
          <w:iCs/>
          <w:sz w:val="26"/>
          <w:szCs w:val="26"/>
        </w:rPr>
        <w:t>Еланского городского поселения</w:t>
      </w:r>
    </w:p>
    <w:p w:rsidR="00457BB3" w:rsidRPr="005B4C29" w:rsidRDefault="00457BB3" w:rsidP="00457BB3">
      <w:pPr>
        <w:widowControl w:val="0"/>
        <w:autoSpaceDE w:val="0"/>
        <w:spacing w:line="240" w:lineRule="exact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</w:t>
      </w:r>
      <w:r w:rsidRPr="005B4C29">
        <w:rPr>
          <w:rFonts w:ascii="Times New Roman" w:hAnsi="Times New Roman"/>
          <w:iCs/>
          <w:sz w:val="26"/>
          <w:szCs w:val="26"/>
        </w:rPr>
        <w:t xml:space="preserve"> Еланского муниципального района </w:t>
      </w:r>
    </w:p>
    <w:p w:rsidR="00457BB3" w:rsidRPr="005B4C29" w:rsidRDefault="00457BB3" w:rsidP="00457BB3">
      <w:pPr>
        <w:widowControl w:val="0"/>
        <w:autoSpaceDE w:val="0"/>
        <w:spacing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</w:rPr>
        <w:t xml:space="preserve">    </w:t>
      </w:r>
      <w:r w:rsidRPr="005B4C29">
        <w:rPr>
          <w:rFonts w:ascii="Times New Roman" w:hAnsi="Times New Roman"/>
          <w:iCs/>
          <w:sz w:val="26"/>
          <w:szCs w:val="26"/>
        </w:rPr>
        <w:t xml:space="preserve">Волгоградской области                                                       </w:t>
      </w:r>
      <w:bookmarkStart w:id="0" w:name="_GoBack"/>
      <w:bookmarkEnd w:id="0"/>
      <w:r w:rsidRPr="005B4C29">
        <w:rPr>
          <w:rFonts w:ascii="Times New Roman" w:hAnsi="Times New Roman"/>
          <w:iCs/>
          <w:sz w:val="26"/>
          <w:szCs w:val="26"/>
        </w:rPr>
        <w:t xml:space="preserve">       </w:t>
      </w:r>
      <w:r>
        <w:rPr>
          <w:rFonts w:ascii="Times New Roman" w:hAnsi="Times New Roman"/>
          <w:iCs/>
          <w:sz w:val="26"/>
          <w:szCs w:val="26"/>
        </w:rPr>
        <w:t>М.В. Башкирова</w:t>
      </w:r>
    </w:p>
    <w:p w:rsidR="00A6794B" w:rsidRPr="00A6794B" w:rsidRDefault="00A6794B" w:rsidP="00A6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4B" w:rsidRDefault="00A6794B" w:rsidP="00A6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E6D" w:rsidRDefault="00AD7E6D" w:rsidP="00A6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E6D" w:rsidRDefault="00AD7E6D" w:rsidP="00A6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34" w:rsidRDefault="00246A34" w:rsidP="00A6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34" w:rsidRDefault="00246A34" w:rsidP="00A6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4B" w:rsidRPr="00A6794B" w:rsidRDefault="00A6794B" w:rsidP="00A67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</w:t>
      </w:r>
      <w:r w:rsidR="00683F8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Думы</w:t>
      </w:r>
    </w:p>
    <w:p w:rsidR="00A6794B" w:rsidRPr="00A6794B" w:rsidRDefault="00A6794B" w:rsidP="00A67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Еланского городского </w:t>
      </w:r>
    </w:p>
    <w:p w:rsidR="00A6794B" w:rsidRPr="00A6794B" w:rsidRDefault="00A6794B" w:rsidP="00A67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№ </w:t>
      </w:r>
      <w:r w:rsidR="00990644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9064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90644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454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6794B" w:rsidRPr="00A6794B" w:rsidRDefault="00A6794B" w:rsidP="00A67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4B" w:rsidRPr="006454A0" w:rsidRDefault="00A6794B" w:rsidP="00A679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_Hlk126674720"/>
      <w:r w:rsidRPr="006454A0">
        <w:rPr>
          <w:rFonts w:ascii="Times New Roman" w:eastAsia="Times New Roman" w:hAnsi="Times New Roman" w:cs="Times New Roman"/>
          <w:lang w:eastAsia="ru-RU"/>
        </w:rPr>
        <w:t xml:space="preserve">Анализ исполнения </w:t>
      </w:r>
    </w:p>
    <w:p w:rsidR="00A6794B" w:rsidRPr="006454A0" w:rsidRDefault="00A6794B" w:rsidP="00A679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4A0">
        <w:rPr>
          <w:rFonts w:ascii="Times New Roman" w:eastAsia="Times New Roman" w:hAnsi="Times New Roman" w:cs="Times New Roman"/>
          <w:lang w:eastAsia="ru-RU"/>
        </w:rPr>
        <w:t>доходной части бюджета Еланского городского поселения</w:t>
      </w:r>
    </w:p>
    <w:p w:rsidR="00A6794B" w:rsidRPr="006454A0" w:rsidRDefault="00A6794B" w:rsidP="00A679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4A0">
        <w:rPr>
          <w:rFonts w:ascii="Times New Roman" w:eastAsia="Times New Roman" w:hAnsi="Times New Roman" w:cs="Times New Roman"/>
          <w:lang w:eastAsia="ru-RU"/>
        </w:rPr>
        <w:t xml:space="preserve">Еланского муниципального района </w:t>
      </w:r>
    </w:p>
    <w:p w:rsidR="00A6794B" w:rsidRPr="006454A0" w:rsidRDefault="00A6794B" w:rsidP="00A679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4A0">
        <w:rPr>
          <w:rFonts w:ascii="Times New Roman" w:eastAsia="Times New Roman" w:hAnsi="Times New Roman" w:cs="Times New Roman"/>
          <w:lang w:eastAsia="ru-RU"/>
        </w:rPr>
        <w:t>Волгоградской области</w:t>
      </w:r>
    </w:p>
    <w:p w:rsidR="00A6794B" w:rsidRPr="006454A0" w:rsidRDefault="00A6794B" w:rsidP="00A679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4A0">
        <w:rPr>
          <w:rFonts w:ascii="Times New Roman" w:eastAsia="Times New Roman" w:hAnsi="Times New Roman" w:cs="Times New Roman"/>
          <w:lang w:eastAsia="ru-RU"/>
        </w:rPr>
        <w:t>за 202</w:t>
      </w:r>
      <w:r w:rsidR="00726E5F">
        <w:rPr>
          <w:rFonts w:ascii="Times New Roman" w:eastAsia="Times New Roman" w:hAnsi="Times New Roman" w:cs="Times New Roman"/>
          <w:lang w:eastAsia="ru-RU"/>
        </w:rPr>
        <w:t>3</w:t>
      </w:r>
      <w:r w:rsidRPr="006454A0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tbl>
      <w:tblPr>
        <w:tblpPr w:leftFromText="180" w:rightFromText="180" w:vertAnchor="text" w:horzAnchor="margin" w:tblpY="251"/>
        <w:tblW w:w="10490" w:type="dxa"/>
        <w:tblLayout w:type="fixed"/>
        <w:tblLook w:val="04A0"/>
      </w:tblPr>
      <w:tblGrid>
        <w:gridCol w:w="1985"/>
        <w:gridCol w:w="3686"/>
        <w:gridCol w:w="1276"/>
        <w:gridCol w:w="1418"/>
        <w:gridCol w:w="1133"/>
        <w:gridCol w:w="992"/>
      </w:tblGrid>
      <w:tr w:rsidR="00246A34" w:rsidRPr="00053AA5" w:rsidTr="00246A34">
        <w:trPr>
          <w:trHeight w:val="8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1"/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                         классификации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             12 месяц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от плана</w:t>
            </w:r>
          </w:p>
        </w:tc>
      </w:tr>
      <w:tr w:rsidR="00246A34" w:rsidRPr="00053AA5" w:rsidTr="00246A3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46A34" w:rsidRPr="00053AA5" w:rsidTr="00246A34">
        <w:trPr>
          <w:trHeight w:val="2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 О Х О Д </w:t>
            </w:r>
            <w:proofErr w:type="gramStart"/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proofErr w:type="gramEnd"/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46A34" w:rsidRPr="00053AA5" w:rsidTr="00246A3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38 091 871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38 091 875,03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4,03</w:t>
            </w:r>
          </w:p>
        </w:tc>
      </w:tr>
      <w:tr w:rsidR="00246A34" w:rsidRPr="00053AA5" w:rsidTr="00246A3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182 101 0201001 0000 110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35 623 867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35 623 867,40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</w:tr>
      <w:tr w:rsidR="00246A34" w:rsidRPr="00053AA5" w:rsidTr="00246A3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182 101 0202001 0000 110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347 724,99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</w:t>
            </w:r>
          </w:p>
        </w:tc>
      </w:tr>
      <w:tr w:rsidR="00246A34" w:rsidRPr="00053AA5" w:rsidTr="00246A3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182 101 0203001 0000 110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300 238,55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</w:tr>
      <w:tr w:rsidR="00246A34" w:rsidRPr="00053AA5" w:rsidTr="00246A3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182 101 0204001 0000 110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294 236,40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</w:tr>
      <w:tr w:rsidR="00246A34" w:rsidRPr="00053AA5" w:rsidTr="00246A34">
        <w:trPr>
          <w:trHeight w:val="2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182 101 0213001 1000 110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Default="00246A34" w:rsidP="00246A34"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1 091 422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1 091 422,85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</w:t>
            </w:r>
          </w:p>
        </w:tc>
      </w:tr>
      <w:tr w:rsidR="00246A34" w:rsidRPr="00053AA5" w:rsidTr="00246A34">
        <w:trPr>
          <w:trHeight w:val="2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182 101 0208001 1000 110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Default="00246A34" w:rsidP="00246A34"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434 384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434 384,84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</w:t>
            </w:r>
          </w:p>
        </w:tc>
      </w:tr>
      <w:tr w:rsidR="00246A34" w:rsidRPr="00053AA5" w:rsidTr="00246A3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000 103 0200000 0000 000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10 374 861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10 374 862,37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</w:t>
            </w:r>
          </w:p>
        </w:tc>
      </w:tr>
      <w:tr w:rsidR="00246A34" w:rsidRPr="00053AA5" w:rsidTr="00246A3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000 103 0223101 0000 110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дизельное топливо, зачисляемые в консолидированные бюджеты субъектов РФ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5 375 781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5 375 781,81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</w:t>
            </w:r>
          </w:p>
        </w:tc>
      </w:tr>
      <w:tr w:rsidR="00246A34" w:rsidRPr="00053AA5" w:rsidTr="00246A34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000 103 0224101 0000 110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28 077,10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</w:tr>
      <w:tr w:rsidR="00246A34" w:rsidRPr="00053AA5" w:rsidTr="00246A34">
        <w:trPr>
          <w:trHeight w:val="9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000 103 0225101 0000 110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автомобильный бензин, производимый на территории РФ, зачисляемые в консолидированный бюджеты субъектов РФ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5 556 289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5 556 289,90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</w:t>
            </w:r>
          </w:p>
        </w:tc>
      </w:tr>
      <w:tr w:rsidR="00246A34" w:rsidRPr="00053AA5" w:rsidTr="00246A3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000 103 0226101 0000 110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прямогонный бензин, производимый на территории РФ, зачисляемые в консолидированные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-585 286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-585 286,44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-0,44</w:t>
            </w:r>
          </w:p>
        </w:tc>
      </w:tr>
      <w:tr w:rsidR="00246A34" w:rsidRPr="00053AA5" w:rsidTr="00246A3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000 105 0000 00 0000 000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НАЛОГИ НА СОВОКУПНЫЙ ДОХОД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3 934 721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3 934 721,66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</w:tr>
      <w:tr w:rsidR="00246A34" w:rsidRPr="00053AA5" w:rsidTr="00246A3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182 105 0301001 0000 110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Единый сельскохозяйственный</w:t>
            </w: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3 934 721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3 934 721,66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</w:tr>
      <w:tr w:rsidR="00246A34" w:rsidRPr="00053AA5" w:rsidTr="00246A34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000 106 0000000 0000 000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9 382 395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9 382 396,79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</w:t>
            </w:r>
          </w:p>
        </w:tc>
      </w:tr>
      <w:tr w:rsidR="00246A34" w:rsidRPr="00053AA5" w:rsidTr="00246A3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182 106 0103013 0000 110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Налоги на имущество физических</w:t>
            </w: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1 478 647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1 478 647,74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</w:t>
            </w:r>
          </w:p>
        </w:tc>
      </w:tr>
      <w:tr w:rsidR="00246A34" w:rsidRPr="00053AA5" w:rsidTr="00246A3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182 106 0600000 0000 000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7 903 748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7 903 749,05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</w:t>
            </w:r>
          </w:p>
        </w:tc>
      </w:tr>
      <w:tr w:rsidR="00246A34" w:rsidRPr="00053AA5" w:rsidTr="00246A34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182 106 0603313 0000 110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1 347 785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1 347 785,17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</w:tr>
      <w:tr w:rsidR="00246A34" w:rsidRPr="00053AA5" w:rsidTr="00246A34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182 106 0604313 0000 110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6 555 963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6 555 963,88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</w:t>
            </w:r>
          </w:p>
        </w:tc>
      </w:tr>
      <w:tr w:rsidR="00246A34" w:rsidRPr="00053AA5" w:rsidTr="00246A34">
        <w:trPr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182 2022524313 000 150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 бюджетам городских поселений на строительство  и  реконструкцию (модернизацию) объектов питьевого водоснабжения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46A34" w:rsidRPr="00053AA5" w:rsidTr="00246A34">
        <w:trPr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182 109 0405313 1000 110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городских поселений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477,90</w:t>
            </w:r>
          </w:p>
        </w:tc>
      </w:tr>
      <w:tr w:rsidR="00246A34" w:rsidRPr="00053AA5" w:rsidTr="00246A34">
        <w:trPr>
          <w:trHeight w:val="8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000 111 0000000 0000 000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4 672 767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4 672 767,86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</w:t>
            </w:r>
          </w:p>
        </w:tc>
      </w:tr>
      <w:tr w:rsidR="00246A34" w:rsidRPr="00053AA5" w:rsidTr="00246A34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902 111 0501313 0000 120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Арендная плата за земельные участки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3 738 668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3 738 668,58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</w:t>
            </w:r>
          </w:p>
        </w:tc>
      </w:tr>
      <w:tr w:rsidR="00246A34" w:rsidRPr="00053AA5" w:rsidTr="00246A34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941 111 0502513 0000 120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899 057,12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</w:tr>
      <w:tr w:rsidR="00246A34" w:rsidRPr="00053AA5" w:rsidTr="00246A3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941 111 0904513 0000 120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поступления от использования имущества,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35 042,16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</w:tr>
      <w:tr w:rsidR="00246A34" w:rsidRPr="00053AA5" w:rsidTr="00246A34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941 113 0199513 0000 130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46A34" w:rsidRPr="00053AA5" w:rsidTr="00246A34">
        <w:trPr>
          <w:trHeight w:val="2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941 114 0205313 0000 410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реализации имущества, находящегося в собственности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156 131,00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46A34" w:rsidRPr="00053AA5" w:rsidTr="00246A34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902 114 0601313 0000 430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продажи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207 464,43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</w:tr>
      <w:tr w:rsidR="00246A34" w:rsidRPr="00053AA5" w:rsidTr="00246A34">
        <w:trPr>
          <w:trHeight w:val="14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941 116 0202002 0000 140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46A34" w:rsidRPr="00053AA5" w:rsidTr="00246A34">
        <w:trPr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182 116 1800002 0000 140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суммы пеней, предусмотренных законодательством РФ о налогах и сборах, подле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жащих зачислению в бюджеты субъе</w:t>
            </w: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ктов РФ по нормативу, установленному Бюджетным кодексом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148 269,98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</w:t>
            </w:r>
          </w:p>
        </w:tc>
      </w:tr>
      <w:tr w:rsidR="00246A34" w:rsidRPr="00053AA5" w:rsidTr="00246A34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67 165 979,00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67 166 467,02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488,02</w:t>
            </w:r>
          </w:p>
        </w:tc>
      </w:tr>
      <w:tr w:rsidR="00246A34" w:rsidRPr="00053AA5" w:rsidTr="00246A34">
        <w:trPr>
          <w:trHeight w:val="2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48 204 945,95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48 204 945,95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46A34" w:rsidRPr="00053AA5" w:rsidTr="00246A34">
        <w:trPr>
          <w:trHeight w:val="2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ДОТАЦИИ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46A34" w:rsidRPr="00053AA5" w:rsidTr="00246A34">
        <w:trPr>
          <w:trHeight w:val="6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941 202 1500113 0000 150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Дотации бюджетам поселений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19 656 000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46A34" w:rsidRPr="00053AA5" w:rsidTr="00246A34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941 202 2524313 0000 150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Субсидия из областного бюджета муниципальных образований Волгоградской области на строительство и реконструкцию (модернизацию) объектов питьевого водоснабжения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11 394 850,00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11 394 850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46A34" w:rsidRPr="00053AA5" w:rsidTr="00246A34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941 202 3002413 0000 150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Административные комиссии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46A34" w:rsidRPr="00053AA5" w:rsidTr="00246A34">
        <w:trPr>
          <w:trHeight w:val="6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941 202 4999913 0000 150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межбюджетные трансферты, передаваемые бюджетам городских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15 931 669,81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15 931 669,81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46A34" w:rsidRPr="00053AA5" w:rsidTr="00246A34">
        <w:trPr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941 202 4001413 000 150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1 177 321,14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1 177 321,14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46A34" w:rsidRPr="00053AA5" w:rsidTr="00246A34">
        <w:trPr>
          <w:trHeight w:val="2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A34" w:rsidRPr="00053AA5" w:rsidRDefault="00246A34" w:rsidP="002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ВСЕГО ДОХОДОВ: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115 370 924,95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115 371 412,97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A34" w:rsidRPr="00053AA5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488,02</w:t>
            </w:r>
          </w:p>
        </w:tc>
      </w:tr>
    </w:tbl>
    <w:p w:rsidR="00497171" w:rsidRDefault="00497171"/>
    <w:p w:rsidR="00053AA5" w:rsidRDefault="00053AA5"/>
    <w:p w:rsidR="00E73D3A" w:rsidRDefault="00E73D3A"/>
    <w:p w:rsidR="00A767DB" w:rsidRDefault="00A767DB"/>
    <w:p w:rsidR="00A767DB" w:rsidRDefault="00A767DB"/>
    <w:p w:rsidR="00A767DB" w:rsidRDefault="00A767DB"/>
    <w:p w:rsidR="00246A34" w:rsidRDefault="00246A34"/>
    <w:p w:rsidR="00246A34" w:rsidRDefault="00246A34"/>
    <w:p w:rsidR="00246A34" w:rsidRDefault="00246A34" w:rsidP="00246A34">
      <w:pPr>
        <w:ind w:left="-567"/>
      </w:pPr>
    </w:p>
    <w:p w:rsidR="00E511C2" w:rsidRPr="006454A0" w:rsidRDefault="00E511C2" w:rsidP="00E51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4A0">
        <w:rPr>
          <w:rFonts w:ascii="Times New Roman" w:eastAsia="Times New Roman" w:hAnsi="Times New Roman" w:cs="Times New Roman"/>
          <w:lang w:eastAsia="ru-RU"/>
        </w:rPr>
        <w:t xml:space="preserve">Анализ исполнения </w:t>
      </w:r>
    </w:p>
    <w:p w:rsidR="00E511C2" w:rsidRPr="006454A0" w:rsidRDefault="00E511C2" w:rsidP="00E51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4A0">
        <w:rPr>
          <w:rFonts w:ascii="Times New Roman" w:eastAsia="Times New Roman" w:hAnsi="Times New Roman" w:cs="Times New Roman"/>
          <w:lang w:eastAsia="ru-RU"/>
        </w:rPr>
        <w:t>расходной части бюджета Еланского городского поселения</w:t>
      </w:r>
    </w:p>
    <w:p w:rsidR="00E511C2" w:rsidRPr="00C76072" w:rsidRDefault="00E511C2" w:rsidP="00E51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6072">
        <w:rPr>
          <w:rFonts w:ascii="Times New Roman" w:eastAsia="Times New Roman" w:hAnsi="Times New Roman" w:cs="Times New Roman"/>
          <w:lang w:eastAsia="ru-RU"/>
        </w:rPr>
        <w:t xml:space="preserve">Еланского муниципального района </w:t>
      </w:r>
    </w:p>
    <w:p w:rsidR="00E511C2" w:rsidRPr="00C76072" w:rsidRDefault="00E511C2" w:rsidP="00E51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6072">
        <w:rPr>
          <w:rFonts w:ascii="Times New Roman" w:eastAsia="Times New Roman" w:hAnsi="Times New Roman" w:cs="Times New Roman"/>
          <w:lang w:eastAsia="ru-RU"/>
        </w:rPr>
        <w:t>Волгоградской области</w:t>
      </w:r>
    </w:p>
    <w:p w:rsidR="00E511C2" w:rsidRDefault="00E511C2" w:rsidP="00E51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6072">
        <w:rPr>
          <w:rFonts w:ascii="Times New Roman" w:eastAsia="Times New Roman" w:hAnsi="Times New Roman" w:cs="Times New Roman"/>
          <w:lang w:eastAsia="ru-RU"/>
        </w:rPr>
        <w:t>за 202</w:t>
      </w:r>
      <w:r w:rsidR="00726E5F" w:rsidRPr="00C76072">
        <w:rPr>
          <w:rFonts w:ascii="Times New Roman" w:eastAsia="Times New Roman" w:hAnsi="Times New Roman" w:cs="Times New Roman"/>
          <w:lang w:eastAsia="ru-RU"/>
        </w:rPr>
        <w:t>3</w:t>
      </w:r>
      <w:r w:rsidRPr="00C76072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tbl>
      <w:tblPr>
        <w:tblW w:w="9987" w:type="dxa"/>
        <w:tblInd w:w="921" w:type="dxa"/>
        <w:tblLook w:val="04A0"/>
      </w:tblPr>
      <w:tblGrid>
        <w:gridCol w:w="663"/>
        <w:gridCol w:w="3732"/>
        <w:gridCol w:w="1559"/>
        <w:gridCol w:w="1276"/>
        <w:gridCol w:w="1417"/>
        <w:gridCol w:w="1340"/>
      </w:tblGrid>
      <w:tr w:rsidR="00726E5F" w:rsidRPr="00726E5F" w:rsidTr="00246A34">
        <w:trPr>
          <w:trHeight w:val="82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план    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72" w:rsidRDefault="00C76072" w:rsidP="0072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исполнено        за </w:t>
            </w:r>
          </w:p>
          <w:p w:rsidR="00726E5F" w:rsidRPr="00726E5F" w:rsidRDefault="00C76072" w:rsidP="0072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  <w:r w:rsidR="00726E5F" w:rsidRPr="00726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4" w:rsidRPr="00C76072" w:rsidRDefault="00246A34" w:rsidP="002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         +; 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     исполнения</w:t>
            </w:r>
          </w:p>
        </w:tc>
      </w:tr>
      <w:tr w:rsidR="00726E5F" w:rsidRPr="00726E5F" w:rsidTr="00246A34">
        <w:trPr>
          <w:trHeight w:val="3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7 301 205,00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7 112 393,95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-188 811,05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</w:tr>
      <w:tr w:rsidR="00726E5F" w:rsidRPr="00726E5F" w:rsidTr="00246A34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6E5F" w:rsidRPr="00726E5F" w:rsidTr="00246A34">
        <w:trPr>
          <w:trHeight w:val="3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Дорожное хозяйство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20 816 202,44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17 759 960,16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-3 056 242,28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726E5F" w:rsidRPr="00726E5F" w:rsidTr="00246A34">
        <w:trPr>
          <w:trHeight w:val="6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Жилищно-коммунальное хозяйство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88 753 931,37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85 503 238,42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-3 250 692,95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726E5F" w:rsidRPr="00726E5F" w:rsidTr="00246A34">
        <w:trPr>
          <w:trHeight w:val="3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1 247 321,14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1 238 239,14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-9 082,00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726E5F" w:rsidRPr="00726E5F" w:rsidTr="00246A34">
        <w:trPr>
          <w:trHeight w:val="3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3 305 280,00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3 059 276,88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-246 003,12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</w:tr>
      <w:tr w:rsidR="00726E5F" w:rsidRPr="00726E5F" w:rsidTr="00246A34">
        <w:trPr>
          <w:trHeight w:val="3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Социальная политика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447 514,56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-52 485,44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726E5F" w:rsidRPr="00726E5F" w:rsidTr="00246A34">
        <w:trPr>
          <w:trHeight w:val="3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ФК и спорт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954 022,00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920 722,00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-33 300,00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</w:tr>
      <w:tr w:rsidR="00726E5F" w:rsidRPr="00726E5F" w:rsidTr="00246A34">
        <w:trPr>
          <w:trHeight w:val="6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154 463,72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-24 536,28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726E5F" w:rsidRPr="00726E5F" w:rsidTr="00246A34">
        <w:trPr>
          <w:trHeight w:val="3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5F" w:rsidRPr="00726E5F" w:rsidRDefault="00726E5F" w:rsidP="00726E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123 056 961,95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116 195 808,83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-6 861 153,12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5F" w:rsidRPr="00726E5F" w:rsidRDefault="00726E5F" w:rsidP="0072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726E5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</w:tr>
    </w:tbl>
    <w:p w:rsidR="00E511C2" w:rsidRDefault="00E511C2"/>
    <w:p w:rsidR="007D5B37" w:rsidRDefault="007D5B37"/>
    <w:p w:rsidR="007D5B37" w:rsidRDefault="007D5B37"/>
    <w:p w:rsidR="00246A34" w:rsidRDefault="00246A34">
      <w:pPr>
        <w:sectPr w:rsidR="00246A34" w:rsidSect="00246A34">
          <w:pgSz w:w="11906" w:h="16838"/>
          <w:pgMar w:top="1134" w:right="851" w:bottom="720" w:left="567" w:header="720" w:footer="720" w:gutter="0"/>
          <w:cols w:space="720"/>
        </w:sectPr>
      </w:pPr>
    </w:p>
    <w:p w:rsidR="007D5B37" w:rsidRPr="007D5B37" w:rsidRDefault="007D5B37" w:rsidP="007D5B37">
      <w:pPr>
        <w:jc w:val="right"/>
        <w:rPr>
          <w:rFonts w:ascii="Times New Roman" w:hAnsi="Times New Roman" w:cs="Times New Roman"/>
        </w:rPr>
      </w:pPr>
      <w:r w:rsidRPr="007D5B37">
        <w:rPr>
          <w:rFonts w:ascii="Times New Roman" w:hAnsi="Times New Roman" w:cs="Times New Roman"/>
        </w:rPr>
        <w:lastRenderedPageBreak/>
        <w:t>Приложение  2</w:t>
      </w:r>
      <w:r w:rsidRPr="007D5B37">
        <w:rPr>
          <w:rFonts w:ascii="Times New Roman" w:hAnsi="Times New Roman" w:cs="Times New Roman"/>
        </w:rPr>
        <w:br/>
        <w:t>к  решению  Думы</w:t>
      </w:r>
    </w:p>
    <w:p w:rsidR="007D5B37" w:rsidRPr="007D5B37" w:rsidRDefault="007D5B37" w:rsidP="007D5B37">
      <w:pPr>
        <w:jc w:val="right"/>
        <w:rPr>
          <w:rFonts w:ascii="Times New Roman" w:hAnsi="Times New Roman" w:cs="Times New Roman"/>
        </w:rPr>
      </w:pPr>
      <w:r w:rsidRPr="007D5B37">
        <w:rPr>
          <w:rFonts w:ascii="Times New Roman" w:hAnsi="Times New Roman" w:cs="Times New Roman"/>
        </w:rPr>
        <w:t xml:space="preserve">Еланского городского </w:t>
      </w:r>
    </w:p>
    <w:p w:rsidR="007D5B37" w:rsidRPr="007D5B37" w:rsidRDefault="007D5B37" w:rsidP="007D5B37">
      <w:pPr>
        <w:jc w:val="right"/>
        <w:rPr>
          <w:rFonts w:ascii="Times New Roman" w:hAnsi="Times New Roman" w:cs="Times New Roman"/>
        </w:rPr>
      </w:pPr>
      <w:r w:rsidRPr="007D5B37">
        <w:rPr>
          <w:rFonts w:ascii="Times New Roman" w:hAnsi="Times New Roman" w:cs="Times New Roman"/>
        </w:rPr>
        <w:t xml:space="preserve">поселения </w:t>
      </w:r>
      <w:r w:rsidRPr="007D5B37">
        <w:rPr>
          <w:rFonts w:ascii="Times New Roman" w:hAnsi="Times New Roman" w:cs="Times New Roman"/>
        </w:rPr>
        <w:br/>
        <w:t xml:space="preserve"> № </w:t>
      </w:r>
      <w:r w:rsidR="00990644">
        <w:rPr>
          <w:rFonts w:ascii="Times New Roman" w:hAnsi="Times New Roman" w:cs="Times New Roman"/>
        </w:rPr>
        <w:t>20</w:t>
      </w:r>
      <w:r w:rsidRPr="007D5B37">
        <w:rPr>
          <w:rFonts w:ascii="Times New Roman" w:hAnsi="Times New Roman" w:cs="Times New Roman"/>
        </w:rPr>
        <w:t>5/</w:t>
      </w:r>
      <w:r w:rsidR="00990644">
        <w:rPr>
          <w:rFonts w:ascii="Times New Roman" w:hAnsi="Times New Roman" w:cs="Times New Roman"/>
        </w:rPr>
        <w:t xml:space="preserve">35 </w:t>
      </w:r>
      <w:r w:rsidRPr="007D5B37">
        <w:rPr>
          <w:rFonts w:ascii="Times New Roman" w:hAnsi="Times New Roman" w:cs="Times New Roman"/>
        </w:rPr>
        <w:t>от 12</w:t>
      </w:r>
      <w:r w:rsidR="00990644">
        <w:rPr>
          <w:rFonts w:ascii="Times New Roman" w:hAnsi="Times New Roman" w:cs="Times New Roman"/>
        </w:rPr>
        <w:t>.03.</w:t>
      </w:r>
      <w:r w:rsidRPr="007D5B37">
        <w:rPr>
          <w:rFonts w:ascii="Times New Roman" w:hAnsi="Times New Roman" w:cs="Times New Roman"/>
        </w:rPr>
        <w:t>2024 г.</w:t>
      </w: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4"/>
        <w:gridCol w:w="1836"/>
        <w:gridCol w:w="104"/>
        <w:gridCol w:w="715"/>
        <w:gridCol w:w="715"/>
        <w:gridCol w:w="715"/>
        <w:gridCol w:w="1022"/>
        <w:gridCol w:w="555"/>
        <w:gridCol w:w="160"/>
        <w:gridCol w:w="691"/>
        <w:gridCol w:w="24"/>
        <w:gridCol w:w="715"/>
        <w:gridCol w:w="536"/>
        <w:gridCol w:w="77"/>
        <w:gridCol w:w="715"/>
        <w:gridCol w:w="613"/>
        <w:gridCol w:w="1289"/>
        <w:gridCol w:w="715"/>
        <w:gridCol w:w="716"/>
        <w:gridCol w:w="613"/>
        <w:gridCol w:w="818"/>
        <w:gridCol w:w="613"/>
        <w:gridCol w:w="617"/>
      </w:tblGrid>
      <w:tr w:rsidR="007D5B37" w:rsidRPr="007D5B37" w:rsidTr="007D5B37">
        <w:tc>
          <w:tcPr>
            <w:tcW w:w="1529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Информация о долговых обязательствах Еланского городского поселения Еланского муниципального района Волгоградской области по состоянию 01.01.2024</w:t>
            </w:r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D5B37" w:rsidRPr="007D5B37" w:rsidTr="007D5B37">
        <w:trPr>
          <w:trHeight w:val="102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B37" w:rsidRPr="007D5B37" w:rsidRDefault="007D5B3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B37" w:rsidRPr="007D5B37" w:rsidRDefault="007D5B3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Вид долговых обязательств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B37" w:rsidRPr="007D5B37" w:rsidRDefault="007D5B3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заемщика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B37" w:rsidRPr="007D5B37" w:rsidRDefault="007D5B3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кредитора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B37" w:rsidRPr="007D5B37" w:rsidRDefault="007D5B3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гаранта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B37" w:rsidRPr="007D5B37" w:rsidRDefault="007D5B3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B37" w:rsidRPr="007D5B37" w:rsidRDefault="007D5B3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Дата возникновения долгового обязательства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B37" w:rsidRPr="007D5B37" w:rsidRDefault="007D5B3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Объем долгового обязательства (по договору)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B37" w:rsidRPr="007D5B37" w:rsidRDefault="007D5B3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Валюта обязательства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B37" w:rsidRPr="007D5B37" w:rsidRDefault="007D5B3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Фактически получено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B37" w:rsidRPr="007D5B37" w:rsidRDefault="007D5B3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Дата погашения обязательства (по договору)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B37" w:rsidRPr="007D5B37" w:rsidRDefault="007D5B3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Сумма погашенного долга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Объем долга на 01.01 .2024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Изменение задолженности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Объем долга на                01.01.2024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B37" w:rsidRPr="007D5B37" w:rsidRDefault="007D5B3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Примечания</w:t>
            </w:r>
          </w:p>
        </w:tc>
      </w:tr>
      <w:tr w:rsidR="007D5B37" w:rsidRPr="007D5B37" w:rsidTr="007D5B37">
        <w:trPr>
          <w:trHeight w:val="12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B37" w:rsidRPr="007D5B37" w:rsidRDefault="007D5B3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привлечено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B37" w:rsidRPr="007D5B37" w:rsidRDefault="007D5B3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погашено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B37" w:rsidRPr="007D5B37" w:rsidRDefault="007D5B3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B37" w:rsidRPr="007D5B37" w:rsidTr="007D5B37">
        <w:trPr>
          <w:cantSplit/>
          <w:trHeight w:val="16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B37" w:rsidRPr="007D5B37" w:rsidRDefault="007D5B3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подлежит погашению в текущем году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B37" w:rsidRPr="007D5B37" w:rsidRDefault="007D5B3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просроченный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B37" w:rsidRPr="007D5B37" w:rsidTr="007D5B3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7D5B37" w:rsidRPr="007D5B37" w:rsidTr="007D5B37">
        <w:trPr>
          <w:trHeight w:val="70"/>
        </w:trPr>
        <w:tc>
          <w:tcPr>
            <w:tcW w:w="15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B37" w:rsidRPr="007D5B37" w:rsidTr="007D5B3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B37" w:rsidRPr="007D5B37" w:rsidTr="007D5B37">
        <w:tc>
          <w:tcPr>
            <w:tcW w:w="15291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Еланское городское поселение </w:t>
            </w:r>
          </w:p>
        </w:tc>
      </w:tr>
      <w:tr w:rsidR="007D5B37" w:rsidRPr="007D5B37" w:rsidTr="007D5B3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Кредиты, полученные муниципальным образованием от кредитных организаций 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B37" w:rsidRPr="007D5B37" w:rsidTr="007D5B3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привлеченные в местный бюджет от других бюджетов бюджетной системы РФ 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B37" w:rsidRPr="007D5B37" w:rsidTr="007D5B3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Муниципальные гарантии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B37" w:rsidRPr="007D5B37" w:rsidTr="007D5B3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B37" w:rsidRPr="007D5B37" w:rsidTr="007D5B37"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D5B37" w:rsidRPr="007D5B37" w:rsidRDefault="007D5B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5B37" w:rsidRPr="007D5B37" w:rsidRDefault="007D5B37" w:rsidP="007D5B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D5B37" w:rsidRPr="007D5B37" w:rsidRDefault="007D5B37" w:rsidP="007D5B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D5B37" w:rsidRPr="007D5B37" w:rsidRDefault="007D5B37" w:rsidP="007D5B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D5B37" w:rsidRPr="007D5B37" w:rsidRDefault="007D5B37" w:rsidP="007D5B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D5B37" w:rsidRPr="007D5B37" w:rsidRDefault="007D5B37" w:rsidP="007D5B37">
      <w:pPr>
        <w:jc w:val="center"/>
        <w:rPr>
          <w:rFonts w:ascii="Times New Roman" w:hAnsi="Times New Roman" w:cs="Times New Roman"/>
          <w:sz w:val="16"/>
          <w:szCs w:val="16"/>
        </w:rPr>
      </w:pPr>
      <w:r w:rsidRPr="007D5B37">
        <w:rPr>
          <w:rFonts w:ascii="Times New Roman" w:hAnsi="Times New Roman" w:cs="Times New Roman"/>
          <w:sz w:val="16"/>
          <w:szCs w:val="16"/>
        </w:rPr>
        <w:t>Информация о муниципальных ценных бумагах</w:t>
      </w:r>
    </w:p>
    <w:p w:rsidR="007D5B37" w:rsidRPr="007D5B37" w:rsidRDefault="007D5B37" w:rsidP="007D5B37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7"/>
        <w:gridCol w:w="1550"/>
        <w:gridCol w:w="992"/>
        <w:gridCol w:w="1134"/>
        <w:gridCol w:w="1418"/>
        <w:gridCol w:w="1559"/>
        <w:gridCol w:w="1984"/>
        <w:gridCol w:w="1276"/>
        <w:gridCol w:w="1418"/>
        <w:gridCol w:w="992"/>
        <w:gridCol w:w="1134"/>
      </w:tblGrid>
      <w:tr w:rsidR="007D5B37" w:rsidRPr="007D5B37" w:rsidTr="007D5B37">
        <w:trPr>
          <w:trHeight w:val="138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246A34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регистрационный номер выпуска </w:t>
            </w:r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 ценных бумаг ¹</w:t>
            </w:r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gramStart"/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ценной</w:t>
            </w:r>
            <w:proofErr w:type="gramEnd"/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 бумаги 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Форма выпуска ценной 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Условий                 эмиссии 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Наименование правого акта,  которым утверждено решение о выпуске (дополнительном  выпуске), наименование органа, принявшего акт,</w:t>
            </w:r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дата акта, номер акта</w:t>
            </w:r>
            <w:r w:rsidRPr="007D5B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одной ценной бумаги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Ограничения на владельцев ценных бумаг, </w:t>
            </w:r>
            <w:proofErr w:type="spellStart"/>
            <w:proofErr w:type="gramStart"/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предусмотрен-ные</w:t>
            </w:r>
            <w:proofErr w:type="spellEnd"/>
            <w:proofErr w:type="gramEnd"/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 с Условиями эмиссии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генераль-ного</w:t>
            </w:r>
            <w:proofErr w:type="spellEnd"/>
            <w:proofErr w:type="gramEnd"/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 агента </w:t>
            </w:r>
            <w:r w:rsidRPr="007D5B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5 </w:t>
            </w: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 депозитария или регистратора</w:t>
            </w:r>
          </w:p>
        </w:tc>
      </w:tr>
      <w:tr w:rsidR="007D5B37" w:rsidRPr="007D5B37" w:rsidTr="007D5B3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D5B37" w:rsidRPr="007D5B37" w:rsidTr="007D5B37">
        <w:trPr>
          <w:trHeight w:val="24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Муниципальные ценные бумаги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D5B37" w:rsidRPr="007D5B37" w:rsidTr="007D5B3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7D5B37" w:rsidRPr="007D5B37" w:rsidRDefault="007D5B37" w:rsidP="007D5B37">
      <w:pPr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7"/>
        <w:gridCol w:w="1550"/>
        <w:gridCol w:w="1417"/>
        <w:gridCol w:w="1197"/>
        <w:gridCol w:w="1497"/>
        <w:gridCol w:w="1275"/>
        <w:gridCol w:w="993"/>
        <w:gridCol w:w="1275"/>
        <w:gridCol w:w="1276"/>
        <w:gridCol w:w="1418"/>
        <w:gridCol w:w="1559"/>
      </w:tblGrid>
      <w:tr w:rsidR="007D5B37" w:rsidRPr="007D5B37" w:rsidTr="007D5B37">
        <w:trPr>
          <w:trHeight w:val="897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организатора</w:t>
            </w:r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торговли </w:t>
            </w:r>
            <w:r w:rsidRPr="007D5B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Объявленный объем выпуска  (дополнительного выпуска) ценных бумаг </w:t>
            </w:r>
            <w:proofErr w:type="gramStart"/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 номинальной  </w:t>
            </w:r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стоимости (руб.)</w:t>
            </w:r>
            <w:r w:rsidRPr="007D5B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Дата размещения (до размещения) ценных бумаг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Объем размещения ценных бумаг (по номинальной стоимости) </w:t>
            </w:r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 (руб.) </w:t>
            </w:r>
            <w:r w:rsidRPr="007D5B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Процентная ставка купонного</w:t>
            </w:r>
            <w:proofErr w:type="gramEnd"/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дохода </w:t>
            </w:r>
            <w:r w:rsidRPr="007D5B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Сумма купонного дохода, подлежащая выплате </w:t>
            </w:r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(руб.) </w:t>
            </w:r>
            <w:r w:rsidRPr="007D5B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Фактическая дата выплаты купонного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Выплаченная сумма купонного дохода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Сумма дисконта, определенная при размещении</w:t>
            </w:r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  <w:r w:rsidRPr="007D5B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11</w:t>
            </w:r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Сумма дисконта при погашении (выкупе) ценных бумаг (руб.)</w:t>
            </w:r>
          </w:p>
        </w:tc>
      </w:tr>
      <w:tr w:rsidR="007D5B37" w:rsidRPr="007D5B37" w:rsidTr="007D5B3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7D5B37" w:rsidRPr="007D5B37" w:rsidTr="007D5B3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D5B37" w:rsidRPr="007D5B37" w:rsidTr="007D5B3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7D5B37" w:rsidRPr="007D5B37" w:rsidRDefault="007D5B37" w:rsidP="007D5B37">
      <w:pPr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1"/>
        <w:gridCol w:w="1275"/>
        <w:gridCol w:w="1558"/>
        <w:gridCol w:w="1417"/>
        <w:gridCol w:w="1418"/>
        <w:gridCol w:w="1134"/>
        <w:gridCol w:w="1276"/>
        <w:gridCol w:w="1559"/>
        <w:gridCol w:w="1701"/>
        <w:gridCol w:w="1701"/>
      </w:tblGrid>
      <w:tr w:rsidR="007D5B37" w:rsidRPr="007D5B37" w:rsidTr="007D5B37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Дата выкупа ценных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Объем выкупа ценных бумаг по номинальной стоимости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Установленная дата погашения</w:t>
            </w:r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 ценных бумаг</w:t>
            </w:r>
            <w:r w:rsidRPr="007D5B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</w:t>
            </w:r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Сумма номинальной стоимости ценных бумаг, подлежащая выплате </w:t>
            </w:r>
            <w:proofErr w:type="gramStart"/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установленные </w:t>
            </w:r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даты (руб.)</w:t>
            </w:r>
            <w:r w:rsidRPr="007D5B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13 </w:t>
            </w:r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Фактическая дата погашения </w:t>
            </w:r>
          </w:p>
          <w:p w:rsidR="007D5B37" w:rsidRPr="007D5B37" w:rsidRDefault="007D5B37">
            <w:pPr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14</w:t>
            </w:r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объем погашения </w:t>
            </w:r>
            <w:proofErr w:type="gramStart"/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ценных</w:t>
            </w:r>
            <w:proofErr w:type="gramEnd"/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D5B37" w:rsidRPr="007D5B37" w:rsidRDefault="007D5B37">
            <w:pPr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 xml:space="preserve">бумаг (руб.)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Сумма 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Сумма  просроченной задолженности по погашению номинальной стоимости ценных бумаг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Сумма просроченной задолженности по исполнению обязательств по ценным бумагам</w:t>
            </w:r>
          </w:p>
          <w:p w:rsidR="007D5B37" w:rsidRPr="007D5B37" w:rsidRDefault="007D5B3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  <w:r w:rsidRPr="007D5B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Номинальная сумма долга по ценным бумагам (руб.)</w:t>
            </w:r>
          </w:p>
        </w:tc>
      </w:tr>
      <w:tr w:rsidR="007D5B37" w:rsidRPr="007D5B37" w:rsidTr="007D5B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7D5B37" w:rsidRPr="007D5B37" w:rsidTr="007D5B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D5B37" w:rsidRPr="007D5B37" w:rsidTr="007D5B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7" w:rsidRPr="007D5B37" w:rsidRDefault="007D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5B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7D5B37" w:rsidRPr="007D5B37" w:rsidRDefault="007D5B37" w:rsidP="007D5B3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D5B37" w:rsidRPr="007D5B37" w:rsidRDefault="007D5B37" w:rsidP="007D5B3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D5B37" w:rsidRPr="007D5B37" w:rsidRDefault="007D5B37" w:rsidP="007D5B3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D5B37" w:rsidRPr="007D5B37" w:rsidRDefault="007D5B37" w:rsidP="007D5B37">
      <w:pPr>
        <w:rPr>
          <w:rFonts w:ascii="Times New Roman" w:hAnsi="Times New Roman" w:cs="Times New Roman"/>
          <w:sz w:val="16"/>
          <w:szCs w:val="16"/>
        </w:rPr>
        <w:sectPr w:rsidR="007D5B37" w:rsidRPr="007D5B37" w:rsidSect="00246A34">
          <w:pgSz w:w="16838" w:h="11906" w:orient="landscape"/>
          <w:pgMar w:top="567" w:right="1134" w:bottom="851" w:left="720" w:header="720" w:footer="720" w:gutter="0"/>
          <w:cols w:space="720"/>
        </w:sectPr>
      </w:pPr>
    </w:p>
    <w:p w:rsidR="007D5B37" w:rsidRPr="007D5B37" w:rsidRDefault="007D5B37" w:rsidP="007D5B37">
      <w:pPr>
        <w:jc w:val="right"/>
        <w:rPr>
          <w:rFonts w:ascii="Times New Roman" w:hAnsi="Times New Roman" w:cs="Times New Roman"/>
          <w:sz w:val="24"/>
          <w:szCs w:val="24"/>
        </w:rPr>
      </w:pPr>
      <w:r w:rsidRPr="007D5B37">
        <w:rPr>
          <w:rFonts w:ascii="Times New Roman" w:hAnsi="Times New Roman" w:cs="Times New Roman"/>
        </w:rPr>
        <w:lastRenderedPageBreak/>
        <w:t>Приложение  3</w:t>
      </w:r>
      <w:r w:rsidRPr="007D5B37">
        <w:rPr>
          <w:rFonts w:ascii="Times New Roman" w:hAnsi="Times New Roman" w:cs="Times New Roman"/>
        </w:rPr>
        <w:br/>
        <w:t>к решению  Думы</w:t>
      </w:r>
    </w:p>
    <w:p w:rsidR="007D5B37" w:rsidRPr="007D5B37" w:rsidRDefault="007D5B37" w:rsidP="007D5B37">
      <w:pPr>
        <w:jc w:val="right"/>
        <w:rPr>
          <w:rFonts w:ascii="Times New Roman" w:hAnsi="Times New Roman" w:cs="Times New Roman"/>
        </w:rPr>
      </w:pPr>
      <w:r w:rsidRPr="007D5B37">
        <w:rPr>
          <w:rFonts w:ascii="Times New Roman" w:hAnsi="Times New Roman" w:cs="Times New Roman"/>
        </w:rPr>
        <w:t xml:space="preserve">Еланского городского </w:t>
      </w:r>
    </w:p>
    <w:p w:rsidR="007D5B37" w:rsidRPr="007D5B37" w:rsidRDefault="007D5B37" w:rsidP="007D5B37">
      <w:pPr>
        <w:jc w:val="right"/>
        <w:rPr>
          <w:rFonts w:ascii="Times New Roman" w:hAnsi="Times New Roman" w:cs="Times New Roman"/>
        </w:rPr>
      </w:pPr>
      <w:r w:rsidRPr="007D5B37">
        <w:rPr>
          <w:rFonts w:ascii="Times New Roman" w:hAnsi="Times New Roman" w:cs="Times New Roman"/>
        </w:rPr>
        <w:t xml:space="preserve">поселения </w:t>
      </w:r>
      <w:r w:rsidRPr="007D5B37">
        <w:rPr>
          <w:rFonts w:ascii="Times New Roman" w:hAnsi="Times New Roman" w:cs="Times New Roman"/>
        </w:rPr>
        <w:br/>
        <w:t xml:space="preserve"> № </w:t>
      </w:r>
      <w:r w:rsidR="00990644">
        <w:rPr>
          <w:rFonts w:ascii="Times New Roman" w:hAnsi="Times New Roman" w:cs="Times New Roman"/>
        </w:rPr>
        <w:t>205/35</w:t>
      </w:r>
      <w:r w:rsidRPr="007D5B37">
        <w:rPr>
          <w:rFonts w:ascii="Times New Roman" w:hAnsi="Times New Roman" w:cs="Times New Roman"/>
        </w:rPr>
        <w:t xml:space="preserve">  от 12</w:t>
      </w:r>
      <w:r w:rsidR="00990644">
        <w:rPr>
          <w:rFonts w:ascii="Times New Roman" w:hAnsi="Times New Roman" w:cs="Times New Roman"/>
        </w:rPr>
        <w:t>.03.</w:t>
      </w:r>
      <w:r w:rsidRPr="007D5B37">
        <w:rPr>
          <w:rFonts w:ascii="Times New Roman" w:hAnsi="Times New Roman" w:cs="Times New Roman"/>
        </w:rPr>
        <w:t xml:space="preserve"> 2024 г.</w:t>
      </w:r>
    </w:p>
    <w:p w:rsidR="007D5B37" w:rsidRPr="007D5B37" w:rsidRDefault="007D5B37" w:rsidP="007D5B37">
      <w:pPr>
        <w:jc w:val="right"/>
        <w:rPr>
          <w:rFonts w:ascii="Times New Roman" w:hAnsi="Times New Roman" w:cs="Times New Roman"/>
        </w:rPr>
      </w:pPr>
    </w:p>
    <w:p w:rsidR="007D5B37" w:rsidRPr="007D5B37" w:rsidRDefault="007D5B37" w:rsidP="007D5B37">
      <w:pPr>
        <w:rPr>
          <w:rFonts w:ascii="Times New Roman" w:hAnsi="Times New Roman" w:cs="Times New Roman"/>
        </w:rPr>
      </w:pPr>
    </w:p>
    <w:p w:rsidR="007D5B37" w:rsidRPr="00990644" w:rsidRDefault="007D5B37" w:rsidP="007D5B37">
      <w:pPr>
        <w:jc w:val="center"/>
        <w:rPr>
          <w:rFonts w:ascii="Times New Roman" w:hAnsi="Times New Roman" w:cs="Times New Roman"/>
        </w:rPr>
      </w:pPr>
      <w:r w:rsidRPr="00990644">
        <w:rPr>
          <w:rFonts w:ascii="Times New Roman" w:hAnsi="Times New Roman" w:cs="Times New Roman"/>
        </w:rPr>
        <w:t>Информация по дебиторской и кредиторской задолженности бюджета Еланского</w:t>
      </w:r>
    </w:p>
    <w:p w:rsidR="007D5B37" w:rsidRPr="007D5B37" w:rsidRDefault="007D5B37" w:rsidP="007D5B37">
      <w:pPr>
        <w:jc w:val="center"/>
        <w:rPr>
          <w:rFonts w:ascii="Times New Roman" w:hAnsi="Times New Roman" w:cs="Times New Roman"/>
          <w:b/>
        </w:rPr>
      </w:pPr>
      <w:r w:rsidRPr="00990644">
        <w:rPr>
          <w:rFonts w:ascii="Times New Roman" w:hAnsi="Times New Roman" w:cs="Times New Roman"/>
        </w:rPr>
        <w:t>городского поселения Еланского муниципального района по состоянию на 01.01.2024</w:t>
      </w:r>
      <w:r w:rsidR="00990644">
        <w:rPr>
          <w:rFonts w:ascii="Times New Roman" w:hAnsi="Times New Roman" w:cs="Times New Roman"/>
        </w:rPr>
        <w:t xml:space="preserve"> </w:t>
      </w:r>
      <w:r w:rsidRPr="00990644">
        <w:rPr>
          <w:rFonts w:ascii="Times New Roman" w:hAnsi="Times New Roman" w:cs="Times New Roman"/>
        </w:rPr>
        <w:t>г</w:t>
      </w:r>
      <w:r w:rsidRPr="007D5B37">
        <w:rPr>
          <w:rFonts w:ascii="Times New Roman" w:hAnsi="Times New Roman" w:cs="Times New Roman"/>
          <w:b/>
        </w:rPr>
        <w:t>.</w:t>
      </w:r>
    </w:p>
    <w:p w:rsidR="007D5B37" w:rsidRPr="007D5B37" w:rsidRDefault="007D5B37" w:rsidP="007D5B37">
      <w:pPr>
        <w:jc w:val="both"/>
        <w:rPr>
          <w:rFonts w:ascii="Times New Roman" w:hAnsi="Times New Roman" w:cs="Times New Roman"/>
        </w:rPr>
      </w:pPr>
    </w:p>
    <w:p w:rsidR="007D5B37" w:rsidRPr="007D5B37" w:rsidRDefault="00990644" w:rsidP="00990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D5B37" w:rsidRPr="007D5B37">
        <w:rPr>
          <w:rFonts w:ascii="Times New Roman" w:hAnsi="Times New Roman" w:cs="Times New Roman"/>
        </w:rPr>
        <w:t>Дебиторская задолженность по бюджету Еланского городского поселения Еланского муниципального района по состоянию на 01.01.</w:t>
      </w:r>
      <w:r w:rsidR="00374892">
        <w:rPr>
          <w:rFonts w:ascii="Times New Roman" w:hAnsi="Times New Roman" w:cs="Times New Roman"/>
        </w:rPr>
        <w:t>2024 года составила 45 200,95</w:t>
      </w:r>
      <w:r w:rsidR="007D5B37" w:rsidRPr="007D5B37">
        <w:rPr>
          <w:rFonts w:ascii="Times New Roman" w:hAnsi="Times New Roman" w:cs="Times New Roman"/>
        </w:rPr>
        <w:t xml:space="preserve"> руб.</w:t>
      </w:r>
    </w:p>
    <w:p w:rsidR="007D5B37" w:rsidRPr="007D5B37" w:rsidRDefault="00990644" w:rsidP="00990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D5B37" w:rsidRPr="007D5B37">
        <w:rPr>
          <w:rFonts w:ascii="Times New Roman" w:hAnsi="Times New Roman" w:cs="Times New Roman"/>
        </w:rPr>
        <w:t>Кредиторская задолженность бюджета Еланского городского поселения Еланского муниципального р</w:t>
      </w:r>
      <w:r w:rsidR="00374892">
        <w:rPr>
          <w:rFonts w:ascii="Times New Roman" w:hAnsi="Times New Roman" w:cs="Times New Roman"/>
        </w:rPr>
        <w:t>айона по состоянию на 01.01.2024 года составила 1 099 827,70</w:t>
      </w:r>
      <w:r w:rsidR="007D5B37" w:rsidRPr="007D5B37">
        <w:rPr>
          <w:rFonts w:ascii="Times New Roman" w:hAnsi="Times New Roman" w:cs="Times New Roman"/>
        </w:rPr>
        <w:t xml:space="preserve"> руб., в том числе:</w:t>
      </w:r>
    </w:p>
    <w:p w:rsidR="007D5B37" w:rsidRPr="007D5B37" w:rsidRDefault="00990644" w:rsidP="00990644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5B37" w:rsidRPr="007D5B37">
        <w:rPr>
          <w:rFonts w:ascii="Times New Roman" w:hAnsi="Times New Roman" w:cs="Times New Roman"/>
        </w:rPr>
        <w:t xml:space="preserve">по получателям бюджетных средств исполнителям и поставщикам за оказанные услуги выполненные работы </w:t>
      </w:r>
      <w:r w:rsidR="00374892">
        <w:rPr>
          <w:rFonts w:ascii="Times New Roman" w:hAnsi="Times New Roman" w:cs="Times New Roman"/>
        </w:rPr>
        <w:t>187 500,00</w:t>
      </w:r>
      <w:r w:rsidR="007D5B37" w:rsidRPr="007D5B37">
        <w:rPr>
          <w:rFonts w:ascii="Times New Roman" w:hAnsi="Times New Roman" w:cs="Times New Roman"/>
        </w:rPr>
        <w:t xml:space="preserve"> руб.</w:t>
      </w:r>
    </w:p>
    <w:p w:rsidR="007D5B37" w:rsidRPr="007D5B37" w:rsidRDefault="007D5B37">
      <w:pPr>
        <w:rPr>
          <w:rFonts w:ascii="Times New Roman" w:hAnsi="Times New Roman" w:cs="Times New Roman"/>
        </w:rPr>
      </w:pPr>
    </w:p>
    <w:sectPr w:rsidR="007D5B37" w:rsidRPr="007D5B37" w:rsidSect="0000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24A52"/>
    <w:rsid w:val="00001A04"/>
    <w:rsid w:val="00001BA1"/>
    <w:rsid w:val="00053AA5"/>
    <w:rsid w:val="0009507E"/>
    <w:rsid w:val="000C0BD2"/>
    <w:rsid w:val="002328FC"/>
    <w:rsid w:val="00245CBF"/>
    <w:rsid w:val="00246A34"/>
    <w:rsid w:val="00260B61"/>
    <w:rsid w:val="00297134"/>
    <w:rsid w:val="002B5600"/>
    <w:rsid w:val="002B6F61"/>
    <w:rsid w:val="002D7A79"/>
    <w:rsid w:val="00374892"/>
    <w:rsid w:val="00386A2B"/>
    <w:rsid w:val="00410444"/>
    <w:rsid w:val="00457BB3"/>
    <w:rsid w:val="00487C98"/>
    <w:rsid w:val="00497171"/>
    <w:rsid w:val="004E39A9"/>
    <w:rsid w:val="006073AD"/>
    <w:rsid w:val="006454A0"/>
    <w:rsid w:val="00683F84"/>
    <w:rsid w:val="006F469E"/>
    <w:rsid w:val="00726E5F"/>
    <w:rsid w:val="007921B3"/>
    <w:rsid w:val="007D5B37"/>
    <w:rsid w:val="00897C97"/>
    <w:rsid w:val="00913AB5"/>
    <w:rsid w:val="00966AB5"/>
    <w:rsid w:val="00974CAF"/>
    <w:rsid w:val="00990644"/>
    <w:rsid w:val="009A5321"/>
    <w:rsid w:val="00A451FB"/>
    <w:rsid w:val="00A6794B"/>
    <w:rsid w:val="00A767DB"/>
    <w:rsid w:val="00AD7E6D"/>
    <w:rsid w:val="00B14010"/>
    <w:rsid w:val="00B558DF"/>
    <w:rsid w:val="00B94022"/>
    <w:rsid w:val="00C268F0"/>
    <w:rsid w:val="00C623C6"/>
    <w:rsid w:val="00C76072"/>
    <w:rsid w:val="00D4389F"/>
    <w:rsid w:val="00DF5FD7"/>
    <w:rsid w:val="00E24A52"/>
    <w:rsid w:val="00E511C2"/>
    <w:rsid w:val="00E6391F"/>
    <w:rsid w:val="00E71E92"/>
    <w:rsid w:val="00E73D3A"/>
    <w:rsid w:val="00F97039"/>
    <w:rsid w:val="00FD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E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5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7D5B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7D5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E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5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7D5B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7D5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Русяев Евгений</cp:lastModifiedBy>
  <cp:revision>5</cp:revision>
  <cp:lastPrinted>2024-03-05T13:27:00Z</cp:lastPrinted>
  <dcterms:created xsi:type="dcterms:W3CDTF">2024-03-12T06:43:00Z</dcterms:created>
  <dcterms:modified xsi:type="dcterms:W3CDTF">2024-03-12T12:41:00Z</dcterms:modified>
</cp:coreProperties>
</file>