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A" w:rsidRPr="006121D1" w:rsidRDefault="00347CCA" w:rsidP="00347CCA">
      <w:pPr>
        <w:spacing w:after="120" w:line="240" w:lineRule="auto"/>
        <w:rPr>
          <w:rFonts w:ascii="Times New Roman" w:hAnsi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-457200</wp:posOffset>
            </wp:positionV>
            <wp:extent cx="685800" cy="685800"/>
            <wp:effectExtent l="19050" t="0" r="0" b="0"/>
            <wp:wrapSquare wrapText="left"/>
            <wp:docPr id="2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1D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="00500A1C"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121D1">
        <w:rPr>
          <w:rFonts w:ascii="Times New Roman" w:hAnsi="Times New Roman"/>
          <w:b/>
          <w:smallCaps/>
          <w:sz w:val="27"/>
          <w:szCs w:val="27"/>
        </w:rPr>
        <w:br w:type="textWrapping" w:clear="all"/>
      </w:r>
    </w:p>
    <w:p w:rsidR="00347CCA" w:rsidRPr="006121D1" w:rsidRDefault="00347CCA" w:rsidP="00347CCA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47CCA" w:rsidRPr="006121D1" w:rsidRDefault="00347CCA" w:rsidP="00347CCA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1D1">
        <w:rPr>
          <w:rFonts w:ascii="Times New Roman" w:hAnsi="Times New Roman" w:cs="Times New Roman"/>
          <w:color w:val="000000"/>
          <w:sz w:val="28"/>
          <w:szCs w:val="28"/>
        </w:rPr>
        <w:t xml:space="preserve">Еланского муниципального района </w:t>
      </w:r>
    </w:p>
    <w:p w:rsidR="00347CCA" w:rsidRPr="006121D1" w:rsidRDefault="00347CCA" w:rsidP="00347CCA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1D1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 w:rsidRPr="00612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1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47CCA" w:rsidRDefault="00347CCA" w:rsidP="00347CC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121D1">
        <w:rPr>
          <w:rFonts w:ascii="Times New Roman" w:hAnsi="Times New Roman" w:cs="Times New Roman"/>
          <w:b w:val="0"/>
          <w:i w:val="0"/>
        </w:rPr>
        <w:t>ПОСТАНОВЛЕНИЕ</w:t>
      </w:r>
    </w:p>
    <w:p w:rsidR="006121D1" w:rsidRPr="006121D1" w:rsidRDefault="006121D1" w:rsidP="006121D1">
      <w:pPr>
        <w:rPr>
          <w:lang w:eastAsia="ru-RU"/>
        </w:rPr>
      </w:pPr>
    </w:p>
    <w:p w:rsidR="00347CCA" w:rsidRPr="00FB662C" w:rsidRDefault="005D58F4" w:rsidP="00FB662C">
      <w:pPr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0</w:t>
      </w:r>
      <w:r w:rsidR="001A75EF" w:rsidRPr="00FB662C">
        <w:rPr>
          <w:rFonts w:ascii="Times New Roman" w:hAnsi="Times New Roman" w:cs="Times New Roman"/>
          <w:sz w:val="28"/>
          <w:szCs w:val="28"/>
        </w:rPr>
        <w:t>8</w:t>
      </w:r>
      <w:r w:rsidRPr="00FB662C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347CCA" w:rsidRPr="00FB662C">
        <w:rPr>
          <w:rFonts w:ascii="Times New Roman" w:hAnsi="Times New Roman" w:cs="Times New Roman"/>
          <w:sz w:val="28"/>
          <w:szCs w:val="28"/>
        </w:rPr>
        <w:t xml:space="preserve">  202</w:t>
      </w:r>
      <w:r w:rsidRPr="00FB662C">
        <w:rPr>
          <w:rFonts w:ascii="Times New Roman" w:hAnsi="Times New Roman" w:cs="Times New Roman"/>
          <w:sz w:val="28"/>
          <w:szCs w:val="28"/>
        </w:rPr>
        <w:t>3</w:t>
      </w:r>
      <w:r w:rsidR="00347CCA" w:rsidRPr="00FB662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4C9F" w:rsidRPr="00FB662C">
        <w:rPr>
          <w:rFonts w:ascii="Times New Roman" w:hAnsi="Times New Roman" w:cs="Times New Roman"/>
          <w:sz w:val="28"/>
          <w:szCs w:val="28"/>
        </w:rPr>
        <w:t xml:space="preserve"> </w:t>
      </w:r>
      <w:r w:rsidR="001A75EF" w:rsidRPr="00FB662C">
        <w:rPr>
          <w:rFonts w:ascii="Times New Roman" w:hAnsi="Times New Roman" w:cs="Times New Roman"/>
          <w:sz w:val="28"/>
          <w:szCs w:val="28"/>
        </w:rPr>
        <w:t>35</w:t>
      </w:r>
    </w:p>
    <w:p w:rsidR="00C14F10" w:rsidRPr="006121D1" w:rsidRDefault="00347CCA" w:rsidP="00C1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1D1">
        <w:rPr>
          <w:rFonts w:ascii="Times New Roman" w:hAnsi="Times New Roman" w:cs="Times New Roman"/>
          <w:bCs/>
          <w:sz w:val="28"/>
          <w:szCs w:val="28"/>
        </w:rPr>
        <w:t>О в</w:t>
      </w:r>
      <w:r w:rsidR="00C14F10" w:rsidRPr="006121D1">
        <w:rPr>
          <w:rFonts w:ascii="Times New Roman" w:hAnsi="Times New Roman" w:cs="Times New Roman"/>
          <w:bCs/>
          <w:sz w:val="28"/>
          <w:szCs w:val="28"/>
        </w:rPr>
        <w:t>несении изменений в постановление</w:t>
      </w:r>
    </w:p>
    <w:p w:rsidR="00C14F10" w:rsidRPr="006121D1" w:rsidRDefault="00C14F10" w:rsidP="00C1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1D1">
        <w:rPr>
          <w:rFonts w:ascii="Times New Roman" w:hAnsi="Times New Roman" w:cs="Times New Roman"/>
          <w:bCs/>
          <w:sz w:val="28"/>
          <w:szCs w:val="28"/>
        </w:rPr>
        <w:t xml:space="preserve">Администрации Еланского городского </w:t>
      </w:r>
    </w:p>
    <w:p w:rsidR="00C14F10" w:rsidRPr="006121D1" w:rsidRDefault="00C14F10" w:rsidP="00C1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1D1">
        <w:rPr>
          <w:rFonts w:ascii="Times New Roman" w:hAnsi="Times New Roman" w:cs="Times New Roman"/>
          <w:bCs/>
          <w:sz w:val="28"/>
          <w:szCs w:val="28"/>
        </w:rPr>
        <w:t>поселения Еланского муниципального района</w:t>
      </w:r>
      <w:r w:rsidR="00DB6CC6" w:rsidRPr="006121D1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Pr="006121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F10" w:rsidRPr="006121D1" w:rsidRDefault="00C14F10" w:rsidP="00C1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bCs/>
          <w:sz w:val="28"/>
          <w:szCs w:val="28"/>
        </w:rPr>
        <w:t>от 27.12.2021 №</w:t>
      </w:r>
      <w:r w:rsidR="00DB6CC6" w:rsidRPr="00612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1D1">
        <w:rPr>
          <w:rFonts w:ascii="Times New Roman" w:hAnsi="Times New Roman" w:cs="Times New Roman"/>
          <w:bCs/>
          <w:sz w:val="28"/>
          <w:szCs w:val="28"/>
        </w:rPr>
        <w:t>405 «</w:t>
      </w:r>
      <w:r w:rsidRPr="006121D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14F10" w:rsidRPr="006121D1" w:rsidRDefault="00C14F10" w:rsidP="00C14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sz w:val="28"/>
          <w:szCs w:val="28"/>
        </w:rPr>
        <w:t xml:space="preserve">о Единой комиссии по осуществлению </w:t>
      </w:r>
    </w:p>
    <w:p w:rsidR="00C14F10" w:rsidRPr="006121D1" w:rsidRDefault="00C14F10" w:rsidP="00C14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sz w:val="28"/>
          <w:szCs w:val="28"/>
        </w:rPr>
        <w:t xml:space="preserve">закупок для обеспечения нужд </w:t>
      </w:r>
    </w:p>
    <w:p w:rsidR="00C14F10" w:rsidRDefault="00C14F10" w:rsidP="00C14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sz w:val="28"/>
          <w:szCs w:val="28"/>
        </w:rPr>
        <w:t>Администрации Еланского городского поселения»</w:t>
      </w:r>
    </w:p>
    <w:p w:rsidR="006121D1" w:rsidRPr="006121D1" w:rsidRDefault="006121D1" w:rsidP="00C14F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1D1" w:rsidRPr="006121D1" w:rsidRDefault="00347CCA" w:rsidP="00DB6CC6">
      <w:pPr>
        <w:spacing w:after="0" w:line="240" w:lineRule="auto"/>
        <w:jc w:val="both"/>
        <w:rPr>
          <w:rStyle w:val="21"/>
          <w:rFonts w:ascii="Times New Roman" w:eastAsia="Calibri" w:hAnsi="Times New Roman" w:cs="Times New Roman"/>
          <w:color w:val="000000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14F10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8F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121D1" w:rsidRPr="006121D1">
        <w:rPr>
          <w:rFonts w:ascii="Times New Roman" w:hAnsi="Times New Roman" w:cs="Times New Roman"/>
          <w:sz w:val="28"/>
          <w:szCs w:val="28"/>
        </w:rPr>
        <w:t>39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нужд», р</w:t>
      </w:r>
      <w:r w:rsidR="00C14F10" w:rsidRPr="006121D1">
        <w:rPr>
          <w:rStyle w:val="21"/>
          <w:rFonts w:ascii="Times New Roman" w:eastAsia="Calibri" w:hAnsi="Times New Roman" w:cs="Times New Roman"/>
          <w:color w:val="000000"/>
        </w:rPr>
        <w:t xml:space="preserve">уководствуясь Уставом </w:t>
      </w:r>
      <w:r w:rsidR="00C14F10" w:rsidRPr="006121D1">
        <w:rPr>
          <w:rStyle w:val="21"/>
          <w:rFonts w:ascii="Times New Roman" w:hAnsi="Times New Roman" w:cs="Times New Roman"/>
          <w:color w:val="000000"/>
        </w:rPr>
        <w:t xml:space="preserve">Еланского городского поселения </w:t>
      </w:r>
      <w:r w:rsidR="00C14F10" w:rsidRPr="006121D1">
        <w:rPr>
          <w:rStyle w:val="21"/>
          <w:rFonts w:ascii="Times New Roman" w:eastAsia="Calibri" w:hAnsi="Times New Roman" w:cs="Times New Roman"/>
          <w:color w:val="000000"/>
        </w:rPr>
        <w:t xml:space="preserve">Еланского муниципального района Волгоградской области, </w:t>
      </w:r>
    </w:p>
    <w:p w:rsidR="00C14F10" w:rsidRDefault="00C14F10" w:rsidP="00DB6CC6">
      <w:pPr>
        <w:spacing w:after="0" w:line="240" w:lineRule="auto"/>
        <w:jc w:val="both"/>
        <w:rPr>
          <w:rStyle w:val="21"/>
          <w:rFonts w:ascii="Times New Roman" w:eastAsia="Calibri" w:hAnsi="Times New Roman" w:cs="Times New Roman"/>
          <w:color w:val="000000"/>
        </w:rPr>
      </w:pPr>
      <w:proofErr w:type="spellStart"/>
      <w:proofErr w:type="gramStart"/>
      <w:r w:rsidRPr="006121D1">
        <w:rPr>
          <w:rStyle w:val="21"/>
          <w:rFonts w:ascii="Times New Roman" w:eastAsia="Calibri" w:hAnsi="Times New Roman" w:cs="Times New Roman"/>
          <w:color w:val="000000"/>
        </w:rPr>
        <w:t>п</w:t>
      </w:r>
      <w:proofErr w:type="spellEnd"/>
      <w:proofErr w:type="gramEnd"/>
      <w:r w:rsidRPr="006121D1">
        <w:rPr>
          <w:rStyle w:val="21"/>
          <w:rFonts w:ascii="Times New Roman" w:eastAsia="Calibri" w:hAnsi="Times New Roman" w:cs="Times New Roman"/>
          <w:color w:val="000000"/>
        </w:rPr>
        <w:t xml:space="preserve"> о с т а </w:t>
      </w:r>
      <w:proofErr w:type="spellStart"/>
      <w:r w:rsidRPr="006121D1">
        <w:rPr>
          <w:rStyle w:val="21"/>
          <w:rFonts w:ascii="Times New Roman" w:eastAsia="Calibri" w:hAnsi="Times New Roman" w:cs="Times New Roman"/>
          <w:color w:val="000000"/>
        </w:rPr>
        <w:t>н</w:t>
      </w:r>
      <w:proofErr w:type="spellEnd"/>
      <w:r w:rsidRPr="006121D1">
        <w:rPr>
          <w:rStyle w:val="21"/>
          <w:rFonts w:ascii="Times New Roman" w:eastAsia="Calibri" w:hAnsi="Times New Roman" w:cs="Times New Roman"/>
          <w:color w:val="000000"/>
        </w:rPr>
        <w:t xml:space="preserve"> о в л я е т:</w:t>
      </w:r>
    </w:p>
    <w:p w:rsidR="006121D1" w:rsidRPr="006121D1" w:rsidRDefault="006121D1" w:rsidP="00DB6CC6">
      <w:pPr>
        <w:spacing w:after="0" w:line="240" w:lineRule="auto"/>
        <w:jc w:val="both"/>
        <w:rPr>
          <w:rStyle w:val="21"/>
          <w:rFonts w:ascii="Times New Roman" w:eastAsia="Calibri" w:hAnsi="Times New Roman" w:cs="Times New Roman"/>
          <w:color w:val="000000"/>
        </w:rPr>
      </w:pPr>
    </w:p>
    <w:p w:rsidR="00DB6CC6" w:rsidRDefault="00DB6CC6" w:rsidP="00DB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D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4F10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6121D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Еланского городского поселения Еланского муниципального района Волгоградской области от 27.12.2021 № 405 «</w:t>
      </w:r>
      <w:r w:rsidRPr="006121D1">
        <w:rPr>
          <w:rFonts w:ascii="Times New Roman" w:hAnsi="Times New Roman" w:cs="Times New Roman"/>
          <w:sz w:val="28"/>
          <w:szCs w:val="28"/>
        </w:rPr>
        <w:t>Об утверждении Положения о Единой комиссии по осуществлению закупок для обеспечения нужд Администрации Еланского городского поселения» следующие изменения:</w:t>
      </w:r>
    </w:p>
    <w:p w:rsidR="00C72D15" w:rsidRPr="00070690" w:rsidRDefault="00C72D15" w:rsidP="001711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690">
        <w:rPr>
          <w:rFonts w:ascii="Times New Roman" w:hAnsi="Times New Roman" w:cs="Times New Roman"/>
          <w:color w:val="000000" w:themeColor="text1"/>
          <w:sz w:val="28"/>
          <w:szCs w:val="28"/>
        </w:rPr>
        <w:t>Пункт  3.2  Положения изложить в следующей редакции:</w:t>
      </w:r>
    </w:p>
    <w:p w:rsidR="001711DF" w:rsidRPr="00070690" w:rsidRDefault="001711DF" w:rsidP="0017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690">
        <w:rPr>
          <w:rFonts w:ascii="Times New Roman" w:hAnsi="Times New Roman" w:cs="Times New Roman"/>
          <w:color w:val="000000" w:themeColor="text1"/>
          <w:sz w:val="28"/>
          <w:szCs w:val="28"/>
        </w:rPr>
        <w:t>«3.2.</w:t>
      </w:r>
      <w:r w:rsidRPr="000706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70690" w:rsidRPr="00070690">
        <w:rPr>
          <w:rFonts w:ascii="Times New Roman" w:hAnsi="Times New Roman" w:cs="Times New Roman"/>
          <w:sz w:val="28"/>
          <w:szCs w:val="28"/>
        </w:rPr>
        <w:t>В состав комиссии могут входить как служащие Администрации</w:t>
      </w:r>
      <w:r w:rsidR="00070690">
        <w:rPr>
          <w:rFonts w:ascii="Times New Roman" w:hAnsi="Times New Roman" w:cs="Times New Roman"/>
          <w:sz w:val="28"/>
          <w:szCs w:val="28"/>
        </w:rPr>
        <w:t xml:space="preserve"> Еланского городского поселения</w:t>
      </w:r>
      <w:r w:rsidR="00FB662C">
        <w:rPr>
          <w:rFonts w:ascii="Times New Roman" w:hAnsi="Times New Roman" w:cs="Times New Roman"/>
          <w:sz w:val="28"/>
          <w:szCs w:val="28"/>
        </w:rPr>
        <w:t>, так и иные привлеченные лица</w:t>
      </w:r>
      <w:r w:rsidR="00070690" w:rsidRPr="00070690">
        <w:rPr>
          <w:rFonts w:ascii="Times New Roman" w:hAnsi="Times New Roman" w:cs="Times New Roman"/>
          <w:sz w:val="28"/>
          <w:szCs w:val="28"/>
        </w:rPr>
        <w:t>»</w:t>
      </w:r>
    </w:p>
    <w:p w:rsidR="002F7BFE" w:rsidRPr="006121D1" w:rsidRDefault="00025729" w:rsidP="00DB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D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F7BFE">
        <w:rPr>
          <w:rFonts w:ascii="Times New Roman" w:hAnsi="Times New Roman" w:cs="Times New Roman"/>
          <w:sz w:val="28"/>
          <w:szCs w:val="28"/>
        </w:rPr>
        <w:t xml:space="preserve"> В пункте 3.5 </w:t>
      </w:r>
      <w:r w:rsidR="002F7BFE" w:rsidRPr="002F7BFE">
        <w:rPr>
          <w:rFonts w:ascii="Times New Roman" w:hAnsi="Times New Roman" w:cs="Times New Roman"/>
          <w:sz w:val="28"/>
          <w:szCs w:val="28"/>
        </w:rPr>
        <w:t>слова «не менее пяти человек»</w:t>
      </w:r>
      <w:r w:rsidR="00C72D1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72D15" w:rsidRPr="002F7BF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2D15">
        <w:rPr>
          <w:rFonts w:ascii="Times New Roman" w:hAnsi="Times New Roman" w:cs="Times New Roman"/>
          <w:sz w:val="28"/>
          <w:szCs w:val="28"/>
        </w:rPr>
        <w:t xml:space="preserve">трех </w:t>
      </w:r>
      <w:r w:rsidR="00C72D15" w:rsidRPr="002F7B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662C">
        <w:rPr>
          <w:rFonts w:ascii="Times New Roman" w:hAnsi="Times New Roman" w:cs="Times New Roman"/>
          <w:sz w:val="28"/>
          <w:szCs w:val="28"/>
        </w:rPr>
        <w:t>»</w:t>
      </w:r>
    </w:p>
    <w:p w:rsidR="00DB6CC6" w:rsidRPr="006121D1" w:rsidRDefault="00025729" w:rsidP="00DB6C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B6CC6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8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6CC6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5D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CC6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3.6 Положения</w:t>
      </w:r>
      <w:r w:rsidR="005D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DB6CC6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58F4" w:rsidRPr="003760E4" w:rsidRDefault="005D58F4" w:rsidP="005D58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0E4">
        <w:rPr>
          <w:rFonts w:ascii="Times New Roman" w:hAnsi="Times New Roman" w:cs="Times New Roman"/>
          <w:sz w:val="28"/>
          <w:szCs w:val="28"/>
        </w:rPr>
        <w:t>3.6. Членами Единой комиссии не могут быть:</w:t>
      </w:r>
    </w:p>
    <w:p w:rsidR="005D58F4" w:rsidRDefault="005D58F4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17EFE" w:rsidRDefault="00317EFE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</w:p>
    <w:p w:rsidR="005D58F4" w:rsidRDefault="005D58F4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lastRenderedPageBreak/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</w:t>
      </w:r>
      <w:proofErr w:type="gramEnd"/>
    </w:p>
    <w:p w:rsidR="005D58F4" w:rsidRDefault="005D58F4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Понятие "личная заинтересованность" используется в значении, указанном в Федеральном </w:t>
      </w:r>
      <w:hyperlink r:id="rId9" w:anchor="dst124" w:history="1">
        <w:r>
          <w:rPr>
            <w:rStyle w:val="ac"/>
            <w:color w:val="1A0DAB"/>
            <w:sz w:val="30"/>
            <w:szCs w:val="30"/>
          </w:rPr>
          <w:t>законе</w:t>
        </w:r>
      </w:hyperlink>
      <w:r>
        <w:rPr>
          <w:color w:val="000000"/>
          <w:sz w:val="30"/>
          <w:szCs w:val="30"/>
        </w:rPr>
        <w:t> от 25 декабря 2008 года N 273-ФЗ "О противодействии коррупции";</w:t>
      </w:r>
    </w:p>
    <w:p w:rsidR="005D58F4" w:rsidRDefault="005D58F4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D58F4" w:rsidRDefault="005D58F4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должностные лица органов контроля, указанных в </w:t>
      </w:r>
      <w:hyperlink r:id="rId10" w:anchor="dst101377" w:history="1">
        <w:r>
          <w:rPr>
            <w:rStyle w:val="ac"/>
            <w:color w:val="1A0DAB"/>
            <w:sz w:val="30"/>
            <w:szCs w:val="30"/>
          </w:rPr>
          <w:t>части 1 статьи 99</w:t>
        </w:r>
      </w:hyperlink>
      <w:r>
        <w:rPr>
          <w:color w:val="000000"/>
          <w:sz w:val="30"/>
          <w:szCs w:val="30"/>
        </w:rPr>
        <w:t> настоящего Федерального закона, непосредственно осуществ</w:t>
      </w:r>
      <w:r w:rsidR="00FB662C">
        <w:rPr>
          <w:color w:val="000000"/>
          <w:sz w:val="30"/>
          <w:szCs w:val="30"/>
        </w:rPr>
        <w:t>ляющие контроль в сфере закупок</w:t>
      </w:r>
      <w:r>
        <w:rPr>
          <w:color w:val="000000"/>
          <w:sz w:val="30"/>
          <w:szCs w:val="30"/>
        </w:rPr>
        <w:t>»</w:t>
      </w:r>
    </w:p>
    <w:p w:rsidR="008208F2" w:rsidRPr="00343AEE" w:rsidRDefault="00025729" w:rsidP="008208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1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8F2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Пункт 3.</w:t>
      </w:r>
      <w:r w:rsidR="008208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08F2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208F2" w:rsidRDefault="008208F2" w:rsidP="005D58F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«3.7.Замена члена комиссии допускается только по решению заказчика, принявш</w:t>
      </w:r>
      <w:r w:rsidR="00FB662C">
        <w:rPr>
          <w:color w:val="000000"/>
          <w:sz w:val="30"/>
          <w:szCs w:val="30"/>
          <w:shd w:val="clear" w:color="auto" w:fill="FFFFFF"/>
        </w:rPr>
        <w:t>его решение о создании комиссии</w:t>
      </w:r>
      <w:r>
        <w:rPr>
          <w:color w:val="000000"/>
          <w:sz w:val="30"/>
          <w:szCs w:val="30"/>
          <w:shd w:val="clear" w:color="auto" w:fill="FFFFFF"/>
        </w:rPr>
        <w:t>» </w:t>
      </w:r>
    </w:p>
    <w:p w:rsidR="00343AEE" w:rsidRPr="00343AEE" w:rsidRDefault="00025729" w:rsidP="0034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3AEE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AEE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Пункт 3.8 Положения изложить в следующей редакции:</w:t>
      </w:r>
    </w:p>
    <w:p w:rsidR="005D58F4" w:rsidRDefault="00343AEE" w:rsidP="005D58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</w:t>
      </w: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в составе комиссии физических лиц, указанных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3.6</w:t>
      </w: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 3.6</w:t>
      </w: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:rsidR="00343AEE" w:rsidRPr="00343AEE" w:rsidRDefault="00025729" w:rsidP="0034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3DA3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DA3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Пункт 3.</w:t>
      </w:r>
      <w:r w:rsidR="00343AEE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3DA3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343AEE" w:rsidRPr="00343AE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43AEE" w:rsidRPr="00343AEE" w:rsidRDefault="00343AEE" w:rsidP="000D3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«3.9.Член комиссии обязан незамедлительно сообщить заказчику, принявшему решение о создании комиссии, о возникновении обстоятельств, предусмотренных пун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4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3.6.»</w:t>
      </w:r>
    </w:p>
    <w:p w:rsidR="002F7BFE" w:rsidRPr="002F7BFE" w:rsidRDefault="00025729" w:rsidP="000D3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F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BFE" w:rsidRPr="002F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дополнить пунктом 3.13 следующего содержания:</w:t>
      </w:r>
    </w:p>
    <w:p w:rsidR="00343AEE" w:rsidRPr="00EB616C" w:rsidRDefault="002F7BFE" w:rsidP="00EB6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11" w:anchor="dst125" w:history="1">
        <w:r w:rsidRPr="00EB616C">
          <w:rPr>
            <w:rStyle w:val="ac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12" w:anchor="dst100423" w:history="1">
        <w:r w:rsidRPr="00EB616C">
          <w:rPr>
            <w:rStyle w:val="ac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23 статьи 34</w:t>
        </w:r>
      </w:hyperlink>
      <w:r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4ACF"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№44-</w:t>
      </w:r>
      <w:r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CF4ACF" w:rsidRPr="00EB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5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16C" w:rsidRPr="00EB616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F4ACF" w:rsidRPr="002F7BFE" w:rsidRDefault="00E54A5B" w:rsidP="00E5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3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4.11 исключить.</w:t>
      </w:r>
    </w:p>
    <w:p w:rsidR="00E54A5B" w:rsidRPr="00E54A5B" w:rsidRDefault="00317EFE" w:rsidP="00E54A5B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ACF" w:rsidRPr="00E54A5B">
        <w:rPr>
          <w:rFonts w:ascii="Times New Roman" w:hAnsi="Times New Roman" w:cs="Times New Roman"/>
          <w:sz w:val="28"/>
          <w:szCs w:val="28"/>
        </w:rPr>
        <w:t>9</w:t>
      </w:r>
      <w:r w:rsidR="000D3DA3" w:rsidRPr="00E54A5B">
        <w:rPr>
          <w:rFonts w:ascii="Times New Roman" w:hAnsi="Times New Roman" w:cs="Times New Roman"/>
          <w:sz w:val="28"/>
          <w:szCs w:val="28"/>
        </w:rPr>
        <w:t>.</w:t>
      </w:r>
      <w:r w:rsidR="001B43AF">
        <w:rPr>
          <w:rFonts w:ascii="Times New Roman" w:hAnsi="Times New Roman" w:cs="Times New Roman"/>
          <w:sz w:val="28"/>
          <w:szCs w:val="28"/>
        </w:rPr>
        <w:t xml:space="preserve"> </w:t>
      </w:r>
      <w:r w:rsidR="00E54A5B" w:rsidRPr="00E54A5B">
        <w:rPr>
          <w:rFonts w:ascii="Times New Roman" w:hAnsi="Times New Roman" w:cs="Times New Roman"/>
          <w:sz w:val="28"/>
          <w:szCs w:val="28"/>
        </w:rPr>
        <w:t>Обнародовать н</w:t>
      </w:r>
      <w:r w:rsidR="000D3DA3" w:rsidRPr="00E54A5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4A5B" w:rsidRPr="00E54A5B">
        <w:rPr>
          <w:rFonts w:ascii="Times New Roman" w:hAnsi="Times New Roman" w:cs="Times New Roman"/>
          <w:sz w:val="28"/>
          <w:szCs w:val="28"/>
        </w:rPr>
        <w:t xml:space="preserve">на информационном стенде помещения </w:t>
      </w:r>
      <w:r w:rsidR="000D3DA3" w:rsidRPr="00E54A5B">
        <w:rPr>
          <w:rFonts w:ascii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F56FFE" w:rsidRPr="00E54A5B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  <w:r w:rsidR="00E54A5B" w:rsidRPr="00E54A5B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Еланского городского поселения Еланского муниципального района Волгоградской области </w:t>
      </w:r>
      <w:r w:rsidR="00E54A5B" w:rsidRP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4A5B" w:rsidRP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http://adm-elan.ru/administraciya.html</w:t>
      </w:r>
      <w:r w:rsid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4A5B" w:rsidRPr="00E54A5B" w:rsidRDefault="00317EFE" w:rsidP="00E54A5B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A6FFA" w:rsidRPr="00E54A5B">
        <w:rPr>
          <w:rFonts w:ascii="Times New Roman" w:hAnsi="Times New Roman" w:cs="Times New Roman"/>
          <w:sz w:val="28"/>
          <w:szCs w:val="28"/>
        </w:rPr>
        <w:t>10.</w:t>
      </w:r>
      <w:r w:rsidR="00E54A5B" w:rsidRPr="00E54A5B">
        <w:rPr>
          <w:sz w:val="28"/>
          <w:szCs w:val="28"/>
        </w:rPr>
        <w:t xml:space="preserve"> </w:t>
      </w:r>
      <w:r w:rsidR="00E54A5B" w:rsidRP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B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E54A5B" w:rsidRPr="00E5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(обнародования). </w:t>
      </w:r>
    </w:p>
    <w:p w:rsidR="00317EFE" w:rsidRPr="006121D1" w:rsidRDefault="00317EFE" w:rsidP="0031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612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EFE" w:rsidRPr="006121D1" w:rsidRDefault="00317EFE" w:rsidP="00317E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DA3" w:rsidRPr="006121D1" w:rsidRDefault="000D3DA3" w:rsidP="00E54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56F9B" w:rsidRDefault="005276C4" w:rsidP="00F56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F56FFE" w:rsidRPr="006121D1" w:rsidRDefault="006505BB" w:rsidP="00F56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Еланского городского поселения </w:t>
      </w:r>
    </w:p>
    <w:p w:rsidR="00F56FFE" w:rsidRPr="006121D1" w:rsidRDefault="00F56FFE" w:rsidP="00F56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>Еланского  муниципального района</w:t>
      </w:r>
    </w:p>
    <w:p w:rsidR="001D70BF" w:rsidRPr="006121D1" w:rsidRDefault="00F56FFE" w:rsidP="00F5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="00DB0452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5BB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6505BB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6505BB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>А.С.Гугучкин</w:t>
      </w:r>
      <w:proofErr w:type="spellEnd"/>
      <w:r w:rsidR="00DB0452" w:rsidRPr="0061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1D70BF" w:rsidRPr="006121D1" w:rsidSect="00FB662C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0" w:rsidRDefault="005858E0" w:rsidP="006256DA">
      <w:pPr>
        <w:spacing w:after="0" w:line="240" w:lineRule="auto"/>
      </w:pPr>
      <w:r>
        <w:separator/>
      </w:r>
    </w:p>
  </w:endnote>
  <w:endnote w:type="continuationSeparator" w:id="0">
    <w:p w:rsidR="005858E0" w:rsidRDefault="005858E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0" w:rsidRDefault="005858E0" w:rsidP="006256DA">
      <w:pPr>
        <w:spacing w:after="0" w:line="240" w:lineRule="auto"/>
      </w:pPr>
      <w:r>
        <w:separator/>
      </w:r>
    </w:p>
  </w:footnote>
  <w:footnote w:type="continuationSeparator" w:id="0">
    <w:p w:rsidR="005858E0" w:rsidRDefault="005858E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67"/>
    <w:multiLevelType w:val="hybridMultilevel"/>
    <w:tmpl w:val="1602C4C4"/>
    <w:lvl w:ilvl="0" w:tplc="1CAA132E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47F2E"/>
    <w:multiLevelType w:val="hybridMultilevel"/>
    <w:tmpl w:val="CC58CE92"/>
    <w:lvl w:ilvl="0" w:tplc="3DC4FF88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85065"/>
    <w:multiLevelType w:val="hybridMultilevel"/>
    <w:tmpl w:val="1E0280CE"/>
    <w:lvl w:ilvl="0" w:tplc="BBC61DA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634825"/>
    <w:multiLevelType w:val="hybridMultilevel"/>
    <w:tmpl w:val="C55CF550"/>
    <w:lvl w:ilvl="0" w:tplc="F1D2BF2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A08D4"/>
    <w:multiLevelType w:val="hybridMultilevel"/>
    <w:tmpl w:val="22EC0558"/>
    <w:lvl w:ilvl="0" w:tplc="ACD861B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25729"/>
    <w:rsid w:val="00035510"/>
    <w:rsid w:val="00062571"/>
    <w:rsid w:val="000676BB"/>
    <w:rsid w:val="00070690"/>
    <w:rsid w:val="000951DE"/>
    <w:rsid w:val="000D3DA3"/>
    <w:rsid w:val="000E21AC"/>
    <w:rsid w:val="001003FE"/>
    <w:rsid w:val="00106839"/>
    <w:rsid w:val="001102C3"/>
    <w:rsid w:val="00120C1A"/>
    <w:rsid w:val="00154638"/>
    <w:rsid w:val="001711DF"/>
    <w:rsid w:val="001A75EF"/>
    <w:rsid w:val="001B43AF"/>
    <w:rsid w:val="001D70BF"/>
    <w:rsid w:val="001E4DB3"/>
    <w:rsid w:val="001F4B0F"/>
    <w:rsid w:val="00213457"/>
    <w:rsid w:val="00256BA4"/>
    <w:rsid w:val="00263B4A"/>
    <w:rsid w:val="00284C9F"/>
    <w:rsid w:val="00294DA6"/>
    <w:rsid w:val="002A21AA"/>
    <w:rsid w:val="002A489E"/>
    <w:rsid w:val="002F7BFE"/>
    <w:rsid w:val="003040A5"/>
    <w:rsid w:val="00312E88"/>
    <w:rsid w:val="00317EFE"/>
    <w:rsid w:val="00343AEE"/>
    <w:rsid w:val="00347CCA"/>
    <w:rsid w:val="00356F9B"/>
    <w:rsid w:val="00367194"/>
    <w:rsid w:val="00373198"/>
    <w:rsid w:val="00382242"/>
    <w:rsid w:val="0039546F"/>
    <w:rsid w:val="00396B46"/>
    <w:rsid w:val="003D3138"/>
    <w:rsid w:val="00422B76"/>
    <w:rsid w:val="0044675E"/>
    <w:rsid w:val="00471DF8"/>
    <w:rsid w:val="004B61EB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858E0"/>
    <w:rsid w:val="005D58F4"/>
    <w:rsid w:val="005E6F92"/>
    <w:rsid w:val="006121D1"/>
    <w:rsid w:val="006242FA"/>
    <w:rsid w:val="006256DA"/>
    <w:rsid w:val="00642425"/>
    <w:rsid w:val="006505BB"/>
    <w:rsid w:val="00674888"/>
    <w:rsid w:val="006762B6"/>
    <w:rsid w:val="006A2D8C"/>
    <w:rsid w:val="006C241B"/>
    <w:rsid w:val="006C3B35"/>
    <w:rsid w:val="006D1803"/>
    <w:rsid w:val="00724E42"/>
    <w:rsid w:val="00726513"/>
    <w:rsid w:val="00784664"/>
    <w:rsid w:val="00797581"/>
    <w:rsid w:val="007B1185"/>
    <w:rsid w:val="007C403D"/>
    <w:rsid w:val="007D1147"/>
    <w:rsid w:val="007F055D"/>
    <w:rsid w:val="008018D4"/>
    <w:rsid w:val="008208F2"/>
    <w:rsid w:val="00826360"/>
    <w:rsid w:val="008560B4"/>
    <w:rsid w:val="00862C00"/>
    <w:rsid w:val="008C4A8E"/>
    <w:rsid w:val="008C6925"/>
    <w:rsid w:val="008E039A"/>
    <w:rsid w:val="008E70D5"/>
    <w:rsid w:val="00906D97"/>
    <w:rsid w:val="009273FC"/>
    <w:rsid w:val="00927E7D"/>
    <w:rsid w:val="00934328"/>
    <w:rsid w:val="009371DF"/>
    <w:rsid w:val="009605C8"/>
    <w:rsid w:val="00973139"/>
    <w:rsid w:val="009D2F96"/>
    <w:rsid w:val="009F2955"/>
    <w:rsid w:val="00A008A2"/>
    <w:rsid w:val="00A4410B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1436"/>
    <w:rsid w:val="00B955F8"/>
    <w:rsid w:val="00BD1FEF"/>
    <w:rsid w:val="00BE6002"/>
    <w:rsid w:val="00C14F10"/>
    <w:rsid w:val="00C223D4"/>
    <w:rsid w:val="00C33433"/>
    <w:rsid w:val="00C72D15"/>
    <w:rsid w:val="00C917EB"/>
    <w:rsid w:val="00CA6FFA"/>
    <w:rsid w:val="00CB3779"/>
    <w:rsid w:val="00CB52F9"/>
    <w:rsid w:val="00CC2088"/>
    <w:rsid w:val="00CD1AFA"/>
    <w:rsid w:val="00CD277E"/>
    <w:rsid w:val="00CD5C13"/>
    <w:rsid w:val="00CF1EB2"/>
    <w:rsid w:val="00CF4ACF"/>
    <w:rsid w:val="00D45377"/>
    <w:rsid w:val="00D65586"/>
    <w:rsid w:val="00D86724"/>
    <w:rsid w:val="00DB0452"/>
    <w:rsid w:val="00DB6CC6"/>
    <w:rsid w:val="00DC323D"/>
    <w:rsid w:val="00DD13A2"/>
    <w:rsid w:val="00DE0C11"/>
    <w:rsid w:val="00E23E9D"/>
    <w:rsid w:val="00E312AD"/>
    <w:rsid w:val="00E51C17"/>
    <w:rsid w:val="00E54628"/>
    <w:rsid w:val="00E54A5B"/>
    <w:rsid w:val="00E826B4"/>
    <w:rsid w:val="00E8671F"/>
    <w:rsid w:val="00E93E74"/>
    <w:rsid w:val="00EA7862"/>
    <w:rsid w:val="00EB616C"/>
    <w:rsid w:val="00EE5DA4"/>
    <w:rsid w:val="00EF5738"/>
    <w:rsid w:val="00EF708F"/>
    <w:rsid w:val="00F53681"/>
    <w:rsid w:val="00F53FB3"/>
    <w:rsid w:val="00F56EAC"/>
    <w:rsid w:val="00F56FFE"/>
    <w:rsid w:val="00FA311A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2">
    <w:name w:val="heading 2"/>
    <w:basedOn w:val="a"/>
    <w:next w:val="a"/>
    <w:link w:val="20"/>
    <w:qFormat/>
    <w:rsid w:val="00347C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7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C14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F10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5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D58F4"/>
    <w:rPr>
      <w:color w:val="0000FF"/>
      <w:u w:val="single"/>
    </w:rPr>
  </w:style>
  <w:style w:type="paragraph" w:customStyle="1" w:styleId="1">
    <w:name w:val="Абзац списка1"/>
    <w:basedOn w:val="a"/>
    <w:rsid w:val="005D58F4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10704/c5cbc4acc59ffed792a3921dbc18900d2d0f7eb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6437/64ca591ea83268ee3d33f6e564cbcac0d3a073d9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onsultant.ru/document/cons_doc_LAW_410704/e20b1ebe0f1f6c51c75653866d068ffb0da444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437/5d02242ebd04c398d2acf7c53dbc79659b85e8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C6B7-E3D1-4ACE-9A5C-A17AD15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Наталья Гугучкина</cp:lastModifiedBy>
  <cp:revision>41</cp:revision>
  <cp:lastPrinted>2023-02-08T12:17:00Z</cp:lastPrinted>
  <dcterms:created xsi:type="dcterms:W3CDTF">2021-09-20T13:18:00Z</dcterms:created>
  <dcterms:modified xsi:type="dcterms:W3CDTF">2023-02-08T13:26:00Z</dcterms:modified>
</cp:coreProperties>
</file>