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E" w:rsidRPr="00287B8E" w:rsidRDefault="001655DE" w:rsidP="00287B8E">
      <w:pPr>
        <w:jc w:val="center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72B6EA" wp14:editId="3EDFED46">
            <wp:extent cx="733425" cy="752475"/>
            <wp:effectExtent l="0" t="0" r="9525" b="9525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DE" w:rsidRPr="00287B8E" w:rsidRDefault="001655DE" w:rsidP="00287B8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7B8E">
        <w:rPr>
          <w:rFonts w:ascii="Arial" w:hAnsi="Arial" w:cs="Arial"/>
          <w:color w:val="000000"/>
          <w:sz w:val="24"/>
          <w:szCs w:val="24"/>
        </w:rPr>
        <w:t>Администрация Еланского городского поселения</w:t>
      </w:r>
    </w:p>
    <w:p w:rsidR="001655DE" w:rsidRPr="00287B8E" w:rsidRDefault="001655DE" w:rsidP="00287B8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7B8E">
        <w:rPr>
          <w:rFonts w:ascii="Arial" w:hAnsi="Arial" w:cs="Arial"/>
          <w:color w:val="000000"/>
          <w:sz w:val="24"/>
          <w:szCs w:val="24"/>
        </w:rPr>
        <w:t>Еланского муниципального района</w:t>
      </w:r>
    </w:p>
    <w:p w:rsidR="001655DE" w:rsidRPr="00287B8E" w:rsidRDefault="001655DE" w:rsidP="00287B8E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1655DE" w:rsidRPr="00287B8E" w:rsidRDefault="001655DE" w:rsidP="00287B8E">
      <w:pPr>
        <w:jc w:val="center"/>
        <w:rPr>
          <w:rFonts w:ascii="Arial" w:hAnsi="Arial" w:cs="Arial"/>
          <w:sz w:val="24"/>
          <w:szCs w:val="24"/>
        </w:rPr>
      </w:pPr>
    </w:p>
    <w:p w:rsidR="001655DE" w:rsidRPr="00287B8E" w:rsidRDefault="001655DE" w:rsidP="00287B8E">
      <w:pPr>
        <w:jc w:val="center"/>
        <w:rPr>
          <w:rFonts w:ascii="Arial" w:hAnsi="Arial" w:cs="Arial"/>
          <w:b/>
          <w:sz w:val="24"/>
          <w:szCs w:val="24"/>
        </w:rPr>
      </w:pPr>
      <w:r w:rsidRPr="00287B8E">
        <w:rPr>
          <w:rFonts w:ascii="Arial" w:hAnsi="Arial" w:cs="Arial"/>
          <w:b/>
          <w:sz w:val="24"/>
          <w:szCs w:val="24"/>
        </w:rPr>
        <w:t>ПОСТАНОВЛЕНИЕ</w:t>
      </w:r>
    </w:p>
    <w:p w:rsidR="001655DE" w:rsidRPr="00287B8E" w:rsidRDefault="001655DE" w:rsidP="00287B8E">
      <w:pPr>
        <w:pStyle w:val="ConsPlusTitle"/>
        <w:rPr>
          <w:b w:val="0"/>
          <w:bCs w:val="0"/>
          <w:color w:val="000000"/>
          <w:sz w:val="24"/>
          <w:szCs w:val="24"/>
        </w:rPr>
      </w:pPr>
      <w:r w:rsidRPr="00287B8E">
        <w:rPr>
          <w:b w:val="0"/>
          <w:bCs w:val="0"/>
          <w:color w:val="000000"/>
          <w:sz w:val="24"/>
          <w:szCs w:val="24"/>
        </w:rPr>
        <w:t>0</w:t>
      </w:r>
      <w:r w:rsidR="00C063A6" w:rsidRPr="00287B8E">
        <w:rPr>
          <w:b w:val="0"/>
          <w:bCs w:val="0"/>
          <w:color w:val="000000"/>
          <w:sz w:val="24"/>
          <w:szCs w:val="24"/>
        </w:rPr>
        <w:t>4</w:t>
      </w:r>
      <w:r w:rsidRPr="00287B8E">
        <w:rPr>
          <w:b w:val="0"/>
          <w:bCs w:val="0"/>
          <w:color w:val="000000"/>
          <w:sz w:val="24"/>
          <w:szCs w:val="24"/>
        </w:rPr>
        <w:t xml:space="preserve"> октября  2023 года № </w:t>
      </w:r>
      <w:r w:rsidR="00C063A6" w:rsidRPr="00287B8E">
        <w:rPr>
          <w:b w:val="0"/>
          <w:bCs w:val="0"/>
          <w:color w:val="000000"/>
          <w:sz w:val="24"/>
          <w:szCs w:val="24"/>
        </w:rPr>
        <w:t>311</w:t>
      </w:r>
    </w:p>
    <w:p w:rsidR="001655DE" w:rsidRPr="00287B8E" w:rsidRDefault="001655DE" w:rsidP="00287B8E">
      <w:pPr>
        <w:pStyle w:val="ConsPlusTitle"/>
        <w:rPr>
          <w:b w:val="0"/>
          <w:bCs w:val="0"/>
          <w:sz w:val="24"/>
          <w:szCs w:val="24"/>
        </w:rPr>
      </w:pPr>
    </w:p>
    <w:p w:rsidR="001655DE" w:rsidRPr="00287B8E" w:rsidRDefault="001655DE" w:rsidP="00287B8E">
      <w:pPr>
        <w:jc w:val="center"/>
        <w:rPr>
          <w:rFonts w:ascii="Arial" w:hAnsi="Arial" w:cs="Arial"/>
          <w:b/>
          <w:sz w:val="24"/>
          <w:szCs w:val="24"/>
        </w:rPr>
      </w:pPr>
      <w:r w:rsidRPr="00287B8E">
        <w:rPr>
          <w:rFonts w:ascii="Arial" w:hAnsi="Arial" w:cs="Arial"/>
          <w:b/>
          <w:sz w:val="24"/>
          <w:szCs w:val="24"/>
        </w:rPr>
        <w:t>«О внесении изменений в программу «Профилактика терроризма и экстремизма в Еланском городском поселении на 2022-2024 годы»», утвержденную постановлением администрации Еланского городского поселения от</w:t>
      </w:r>
      <w:r w:rsidRPr="00287B8E">
        <w:rPr>
          <w:rFonts w:ascii="Arial" w:hAnsi="Arial" w:cs="Arial"/>
          <w:b/>
          <w:color w:val="000000"/>
          <w:sz w:val="24"/>
          <w:szCs w:val="24"/>
        </w:rPr>
        <w:t xml:space="preserve"> 15 февраля 2022 года  №71</w:t>
      </w:r>
      <w:r w:rsidRPr="00287B8E">
        <w:rPr>
          <w:rFonts w:ascii="Arial" w:hAnsi="Arial" w:cs="Arial"/>
          <w:b/>
          <w:sz w:val="24"/>
          <w:szCs w:val="24"/>
        </w:rPr>
        <w:t>»</w:t>
      </w:r>
    </w:p>
    <w:p w:rsidR="00312009" w:rsidRPr="00287B8E" w:rsidRDefault="00312009" w:rsidP="00287B8E">
      <w:pPr>
        <w:jc w:val="center"/>
        <w:rPr>
          <w:rFonts w:ascii="Arial" w:hAnsi="Arial" w:cs="Arial"/>
          <w:b/>
          <w:sz w:val="24"/>
          <w:szCs w:val="24"/>
        </w:rPr>
      </w:pPr>
    </w:p>
    <w:p w:rsidR="001655DE" w:rsidRDefault="00312009" w:rsidP="00287B8E">
      <w:pPr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        В целях реализации государственной национальной политики в сфере социальной и культурной адаптации и интеграции иностранных граждан, внутренних мигрантов на территории Еланского городского поселения Еланского муниципального района Волгоградской области, в соответствии с Федеральным законом от 06.10.2003  №131-ФЗ «Об общих принципах организации местного самоуправления в Российской Федерации»,  руководствуясь Уставом  </w:t>
      </w:r>
      <w:r w:rsidR="001655DE" w:rsidRPr="00287B8E">
        <w:rPr>
          <w:rFonts w:ascii="Arial" w:hAnsi="Arial" w:cs="Arial"/>
          <w:sz w:val="24"/>
          <w:szCs w:val="24"/>
        </w:rPr>
        <w:t>Еланского городского поселения,</w:t>
      </w:r>
    </w:p>
    <w:p w:rsidR="00287B8E" w:rsidRPr="00287B8E" w:rsidRDefault="00287B8E" w:rsidP="00287B8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5DE" w:rsidRDefault="001655DE" w:rsidP="00287B8E">
      <w:pPr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287B8E">
        <w:rPr>
          <w:rFonts w:ascii="Arial" w:hAnsi="Arial" w:cs="Arial"/>
          <w:bCs/>
          <w:sz w:val="24"/>
          <w:szCs w:val="24"/>
        </w:rPr>
        <w:t>П</w:t>
      </w:r>
      <w:proofErr w:type="gramEnd"/>
      <w:r w:rsidRPr="00287B8E">
        <w:rPr>
          <w:rFonts w:ascii="Arial" w:hAnsi="Arial" w:cs="Arial"/>
          <w:bCs/>
          <w:sz w:val="24"/>
          <w:szCs w:val="24"/>
        </w:rPr>
        <w:t xml:space="preserve"> О С Т А Н О В Л Я Ю:</w:t>
      </w:r>
    </w:p>
    <w:p w:rsidR="00287B8E" w:rsidRPr="00287B8E" w:rsidRDefault="00287B8E" w:rsidP="00287B8E">
      <w:pPr>
        <w:ind w:firstLine="567"/>
        <w:rPr>
          <w:rFonts w:ascii="Arial" w:hAnsi="Arial" w:cs="Arial"/>
          <w:bCs/>
          <w:sz w:val="24"/>
          <w:szCs w:val="24"/>
        </w:rPr>
      </w:pPr>
    </w:p>
    <w:p w:rsidR="000A2F55" w:rsidRPr="00287B8E" w:rsidRDefault="000A2F55" w:rsidP="00287B8E">
      <w:pPr>
        <w:pStyle w:val="aa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eastAsia="Calibri" w:hAnsi="Arial" w:cs="Arial"/>
          <w:sz w:val="24"/>
          <w:szCs w:val="24"/>
        </w:rPr>
        <w:t xml:space="preserve">Внести в </w:t>
      </w:r>
      <w:r w:rsidR="00BC0715" w:rsidRPr="00287B8E">
        <w:rPr>
          <w:rFonts w:ascii="Arial" w:eastAsia="Calibri" w:hAnsi="Arial" w:cs="Arial"/>
          <w:sz w:val="24"/>
          <w:szCs w:val="24"/>
        </w:rPr>
        <w:t>п</w:t>
      </w:r>
      <w:r w:rsidRPr="00287B8E">
        <w:rPr>
          <w:rFonts w:ascii="Arial" w:hAnsi="Arial" w:cs="Arial"/>
          <w:sz w:val="24"/>
          <w:szCs w:val="24"/>
        </w:rPr>
        <w:t>рограмму «Профилактики терроризма и экстремизма в Еланском городском поселении на 2022-2024 годы», утвержденную  постановлением администрации Еланского городского поселения от</w:t>
      </w:r>
      <w:r w:rsidRPr="00287B8E">
        <w:rPr>
          <w:rFonts w:ascii="Arial" w:hAnsi="Arial" w:cs="Arial"/>
          <w:color w:val="000000"/>
          <w:sz w:val="24"/>
          <w:szCs w:val="24"/>
        </w:rPr>
        <w:t xml:space="preserve"> 15 февраля 2022 года  №71</w:t>
      </w:r>
      <w:r w:rsidR="00D43F36" w:rsidRPr="00287B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B8E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C725D9" w:rsidRPr="00287B8E" w:rsidRDefault="00D43F36" w:rsidP="00287B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        (далее – Программу) следующие изменения: </w:t>
      </w:r>
    </w:p>
    <w:p w:rsidR="00C725D9" w:rsidRPr="00287B8E" w:rsidRDefault="00C725D9" w:rsidP="00287B8E">
      <w:pPr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   1)     пункт  </w:t>
      </w:r>
      <w:r w:rsidR="00267272" w:rsidRPr="00287B8E">
        <w:rPr>
          <w:rFonts w:ascii="Arial" w:hAnsi="Arial" w:cs="Arial"/>
          <w:sz w:val="24"/>
          <w:szCs w:val="24"/>
        </w:rPr>
        <w:t>«</w:t>
      </w:r>
      <w:r w:rsidRPr="00287B8E">
        <w:rPr>
          <w:rFonts w:ascii="Arial" w:hAnsi="Arial" w:cs="Arial"/>
          <w:sz w:val="24"/>
          <w:szCs w:val="24"/>
        </w:rPr>
        <w:t>Цели и задачи</w:t>
      </w:r>
      <w:r w:rsidR="00267272" w:rsidRPr="00287B8E">
        <w:rPr>
          <w:rFonts w:ascii="Arial" w:hAnsi="Arial" w:cs="Arial"/>
          <w:sz w:val="24"/>
          <w:szCs w:val="24"/>
        </w:rPr>
        <w:t xml:space="preserve">» </w:t>
      </w:r>
      <w:r w:rsidRPr="00287B8E">
        <w:rPr>
          <w:rFonts w:ascii="Arial" w:hAnsi="Arial" w:cs="Arial"/>
          <w:sz w:val="24"/>
          <w:szCs w:val="24"/>
        </w:rPr>
        <w:t xml:space="preserve">   </w:t>
      </w:r>
      <w:r w:rsidRPr="00287B8E">
        <w:rPr>
          <w:rStyle w:val="ad"/>
          <w:rFonts w:ascii="Arial" w:hAnsi="Arial" w:cs="Arial"/>
          <w:b w:val="0"/>
          <w:sz w:val="24"/>
          <w:szCs w:val="24"/>
        </w:rPr>
        <w:t xml:space="preserve">Паспорта </w:t>
      </w:r>
      <w:r w:rsidRPr="00287B8E">
        <w:rPr>
          <w:rFonts w:ascii="Arial" w:hAnsi="Arial" w:cs="Arial"/>
          <w:sz w:val="24"/>
          <w:szCs w:val="24"/>
        </w:rPr>
        <w:t xml:space="preserve"> программы «Профилактика терроризма  и экстремизма в Еланском городском поселении  на 2022-2024 годы»  дополнить подпунктом следующего содержания</w:t>
      </w:r>
      <w:r w:rsidR="00287B8E" w:rsidRPr="00287B8E">
        <w:rPr>
          <w:rFonts w:ascii="Arial" w:hAnsi="Arial" w:cs="Arial"/>
          <w:sz w:val="24"/>
          <w:szCs w:val="24"/>
        </w:rPr>
        <w:t>:</w:t>
      </w:r>
      <w:r w:rsidRPr="00287B8E">
        <w:rPr>
          <w:rFonts w:ascii="Arial" w:hAnsi="Arial" w:cs="Arial"/>
          <w:sz w:val="24"/>
          <w:szCs w:val="24"/>
        </w:rPr>
        <w:t xml:space="preserve"> </w:t>
      </w:r>
    </w:p>
    <w:p w:rsidR="00C725D9" w:rsidRPr="00287B8E" w:rsidRDefault="00C725D9" w:rsidP="00287B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          - </w:t>
      </w:r>
      <w:r w:rsidRPr="00287B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населения.</w:t>
      </w:r>
    </w:p>
    <w:p w:rsidR="00DF170D" w:rsidRPr="00287B8E" w:rsidRDefault="00267272" w:rsidP="00287B8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eastAsia="Calibri" w:hAnsi="Arial" w:cs="Arial"/>
          <w:sz w:val="24"/>
          <w:szCs w:val="24"/>
        </w:rPr>
        <w:t xml:space="preserve"> </w:t>
      </w:r>
      <w:r w:rsidR="00DF170D" w:rsidRPr="00287B8E">
        <w:rPr>
          <w:rFonts w:ascii="Arial" w:eastAsia="Calibri" w:hAnsi="Arial" w:cs="Arial"/>
          <w:sz w:val="24"/>
          <w:szCs w:val="24"/>
        </w:rPr>
        <w:t xml:space="preserve">Раздел </w:t>
      </w:r>
      <w:r w:rsidR="00DF170D" w:rsidRPr="00287B8E">
        <w:rPr>
          <w:rFonts w:ascii="Arial" w:eastAsia="Calibri" w:hAnsi="Arial" w:cs="Arial"/>
          <w:sz w:val="24"/>
          <w:szCs w:val="24"/>
          <w:lang w:val="en-US"/>
        </w:rPr>
        <w:t>II</w:t>
      </w:r>
      <w:r w:rsidR="00DF170D" w:rsidRPr="00287B8E">
        <w:rPr>
          <w:rFonts w:ascii="Arial" w:eastAsia="Calibri" w:hAnsi="Arial" w:cs="Arial"/>
          <w:sz w:val="24"/>
          <w:szCs w:val="24"/>
        </w:rPr>
        <w:t xml:space="preserve"> </w:t>
      </w:r>
      <w:r w:rsidR="005B72A5" w:rsidRPr="00287B8E">
        <w:rPr>
          <w:rFonts w:ascii="Arial" w:hAnsi="Arial" w:cs="Arial"/>
          <w:color w:val="000000"/>
          <w:sz w:val="24"/>
          <w:szCs w:val="24"/>
        </w:rPr>
        <w:t xml:space="preserve"> «</w:t>
      </w:r>
      <w:r w:rsidR="005B72A5" w:rsidRPr="00287B8E">
        <w:rPr>
          <w:rFonts w:ascii="Arial" w:hAnsi="Arial" w:cs="Arial"/>
          <w:sz w:val="24"/>
          <w:szCs w:val="24"/>
        </w:rPr>
        <w:t xml:space="preserve">Цели и задачи программы, </w:t>
      </w:r>
      <w:r w:rsidR="00DF170D" w:rsidRPr="00287B8E">
        <w:rPr>
          <w:rFonts w:ascii="Arial" w:hAnsi="Arial" w:cs="Arial"/>
          <w:sz w:val="24"/>
          <w:szCs w:val="24"/>
        </w:rPr>
        <w:t>изложить в новой редакции:</w:t>
      </w:r>
    </w:p>
    <w:p w:rsidR="001655DE" w:rsidRPr="00287B8E" w:rsidRDefault="00DF170D" w:rsidP="00287B8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«</w:t>
      </w:r>
      <w:r w:rsidR="001655DE" w:rsidRPr="00287B8E">
        <w:rPr>
          <w:rFonts w:ascii="Arial" w:hAnsi="Arial" w:cs="Arial"/>
          <w:sz w:val="24"/>
          <w:szCs w:val="24"/>
        </w:rPr>
        <w:t>Цели и задачи программы, сроки и этапы ее реализации</w:t>
      </w:r>
      <w:r w:rsidR="005B72A5" w:rsidRPr="00287B8E">
        <w:rPr>
          <w:rFonts w:ascii="Arial" w:hAnsi="Arial" w:cs="Arial"/>
          <w:sz w:val="24"/>
          <w:szCs w:val="24"/>
        </w:rPr>
        <w:t xml:space="preserve">» </w:t>
      </w:r>
    </w:p>
    <w:p w:rsidR="001655DE" w:rsidRPr="00287B8E" w:rsidRDefault="001655DE" w:rsidP="00287B8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87B8E">
        <w:rPr>
          <w:rFonts w:ascii="Arial" w:hAnsi="Arial" w:cs="Arial"/>
          <w:sz w:val="24"/>
          <w:szCs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287B8E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287B8E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</w:t>
      </w:r>
      <w:r w:rsidR="00267272" w:rsidRPr="00287B8E">
        <w:rPr>
          <w:rFonts w:ascii="Arial" w:hAnsi="Arial" w:cs="Arial"/>
          <w:sz w:val="24"/>
          <w:szCs w:val="24"/>
        </w:rPr>
        <w:t xml:space="preserve"> </w:t>
      </w:r>
      <w:r w:rsidRPr="00287B8E">
        <w:rPr>
          <w:rFonts w:ascii="Arial" w:hAnsi="Arial" w:cs="Arial"/>
          <w:sz w:val="24"/>
          <w:szCs w:val="24"/>
        </w:rPr>
        <w:t xml:space="preserve">укрепление межнационального согласия, достижение взаимопонимания и взаимного уважения в вопросах 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межэтнического и межкультурного сотрудничества</w:t>
      </w:r>
      <w:r w:rsidR="00BC3BDC" w:rsidRPr="00287B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F170D" w:rsidRPr="00287B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</w:t>
      </w:r>
      <w:proofErr w:type="gramEnd"/>
      <w:r w:rsidR="00DF170D" w:rsidRPr="00287B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территорий и бесконфликтного пребывания/проживания иностранных граждан среди местного населения.</w:t>
      </w:r>
    </w:p>
    <w:p w:rsidR="001655DE" w:rsidRPr="00287B8E" w:rsidRDefault="001655DE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B8E">
        <w:rPr>
          <w:rFonts w:ascii="Arial" w:hAnsi="Arial" w:cs="Arial"/>
          <w:sz w:val="24"/>
          <w:szCs w:val="24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</w:t>
      </w:r>
      <w:r w:rsidRPr="00287B8E">
        <w:rPr>
          <w:rFonts w:ascii="Arial" w:hAnsi="Arial" w:cs="Arial"/>
          <w:sz w:val="24"/>
          <w:szCs w:val="24"/>
        </w:rPr>
        <w:lastRenderedPageBreak/>
        <w:t>воспитательной, пропагандистской работы с населением поселения, направленной на</w:t>
      </w:r>
      <w:proofErr w:type="gramEnd"/>
      <w:r w:rsidRPr="00287B8E">
        <w:rPr>
          <w:rFonts w:ascii="Arial" w:hAnsi="Arial" w:cs="Arial"/>
          <w:sz w:val="24"/>
          <w:szCs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1655DE" w:rsidRPr="00287B8E" w:rsidRDefault="001655DE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Еланского городского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655DE" w:rsidRPr="00287B8E" w:rsidRDefault="001655DE" w:rsidP="00287B8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>Программа будет осуществлена в течение 20</w:t>
      </w:r>
      <w:r w:rsidR="00DC0943" w:rsidRPr="00287B8E">
        <w:rPr>
          <w:rFonts w:ascii="Arial" w:hAnsi="Arial" w:cs="Arial"/>
          <w:color w:val="000000" w:themeColor="text1"/>
          <w:sz w:val="24"/>
          <w:szCs w:val="24"/>
        </w:rPr>
        <w:t>22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- 202</w:t>
      </w:r>
      <w:r w:rsidR="00DC0943" w:rsidRPr="00287B8E">
        <w:rPr>
          <w:rFonts w:ascii="Arial" w:hAnsi="Arial" w:cs="Arial"/>
          <w:color w:val="000000" w:themeColor="text1"/>
          <w:sz w:val="24"/>
          <w:szCs w:val="24"/>
        </w:rPr>
        <w:t>4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годов в 3 этапа.</w:t>
      </w:r>
    </w:p>
    <w:p w:rsidR="001655DE" w:rsidRPr="00287B8E" w:rsidRDefault="00DF170D" w:rsidP="00287B8E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eastAsia="Calibri" w:hAnsi="Arial" w:cs="Arial"/>
          <w:sz w:val="24"/>
          <w:szCs w:val="24"/>
        </w:rPr>
        <w:t xml:space="preserve">Раздел </w:t>
      </w:r>
      <w:r w:rsidRPr="00287B8E">
        <w:rPr>
          <w:rFonts w:ascii="Arial" w:eastAsia="Calibri" w:hAnsi="Arial" w:cs="Arial"/>
          <w:sz w:val="24"/>
          <w:szCs w:val="24"/>
          <w:lang w:val="en-US"/>
        </w:rPr>
        <w:t>III</w:t>
      </w:r>
      <w:r w:rsidRPr="00287B8E">
        <w:rPr>
          <w:rFonts w:ascii="Arial" w:eastAsia="Calibri" w:hAnsi="Arial" w:cs="Arial"/>
          <w:sz w:val="24"/>
          <w:szCs w:val="24"/>
        </w:rPr>
        <w:t xml:space="preserve">  П</w:t>
      </w:r>
      <w:r w:rsidRPr="00287B8E">
        <w:rPr>
          <w:rFonts w:ascii="Arial" w:hAnsi="Arial" w:cs="Arial"/>
          <w:sz w:val="24"/>
          <w:szCs w:val="24"/>
        </w:rPr>
        <w:t>рограммы изложить в новой редакции:</w:t>
      </w:r>
    </w:p>
    <w:p w:rsidR="00DF170D" w:rsidRPr="00287B8E" w:rsidRDefault="00636DC7" w:rsidP="00287B8E">
      <w:pPr>
        <w:jc w:val="center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« </w:t>
      </w:r>
      <w:r w:rsidR="009C4E31" w:rsidRPr="00287B8E">
        <w:rPr>
          <w:rFonts w:ascii="Arial" w:hAnsi="Arial" w:cs="Arial"/>
          <w:sz w:val="24"/>
          <w:szCs w:val="24"/>
          <w:lang w:val="en-US"/>
        </w:rPr>
        <w:t>III</w:t>
      </w:r>
      <w:r w:rsidR="009C4E31" w:rsidRPr="00287B8E">
        <w:rPr>
          <w:rFonts w:ascii="Arial" w:hAnsi="Arial" w:cs="Arial"/>
          <w:sz w:val="24"/>
          <w:szCs w:val="24"/>
        </w:rPr>
        <w:t xml:space="preserve"> </w:t>
      </w:r>
      <w:r w:rsidR="00DF170D" w:rsidRPr="00287B8E">
        <w:rPr>
          <w:rFonts w:ascii="Arial" w:hAnsi="Arial" w:cs="Arial"/>
          <w:sz w:val="24"/>
          <w:szCs w:val="24"/>
        </w:rPr>
        <w:t>Программные мероприятия</w:t>
      </w:r>
      <w:r w:rsidR="005B72A5" w:rsidRPr="00287B8E">
        <w:rPr>
          <w:rFonts w:ascii="Arial" w:hAnsi="Arial" w:cs="Arial"/>
          <w:sz w:val="24"/>
          <w:szCs w:val="24"/>
        </w:rPr>
        <w:t>»</w:t>
      </w:r>
    </w:p>
    <w:p w:rsidR="00DF170D" w:rsidRPr="00287B8E" w:rsidRDefault="00DF170D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F170D" w:rsidRPr="00287B8E" w:rsidRDefault="00DF170D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DF170D" w:rsidRPr="00287B8E" w:rsidRDefault="00DF170D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организационно-технические мероприятия.</w:t>
      </w:r>
    </w:p>
    <w:p w:rsidR="00DF170D" w:rsidRPr="00287B8E" w:rsidRDefault="00DF170D" w:rsidP="00287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1. Информационно-пропагандистское противодействие терроризму и экстремизму</w:t>
      </w:r>
    </w:p>
    <w:p w:rsidR="00DF170D" w:rsidRPr="00287B8E" w:rsidRDefault="00DF170D" w:rsidP="00287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DF170D" w:rsidRPr="00287B8E" w:rsidRDefault="00DF170D" w:rsidP="00287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- проведение «круглых столов» в школах на территории Еланского городского поселения</w:t>
      </w:r>
    </w:p>
    <w:p w:rsidR="00DF170D" w:rsidRPr="00287B8E" w:rsidRDefault="00DF170D" w:rsidP="00287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DF170D" w:rsidRPr="00287B8E" w:rsidRDefault="00DF170D" w:rsidP="00287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- проведение лекций и бесед в школах на территории Еланского городского поселения направленных на профилактику проявлений экстремизма, терроризма, преступлений против личности, общества, государства;</w:t>
      </w:r>
    </w:p>
    <w:p w:rsidR="00DF170D" w:rsidRPr="00287B8E" w:rsidRDefault="00DF170D" w:rsidP="00287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38551C" w:rsidRPr="00287B8E" w:rsidRDefault="007A6AAD" w:rsidP="00287B8E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Мероприятия по методическому  и информационно-аналитическому обеспечению деятельности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по социальной и культурной адаптации иностранных граждан</w:t>
      </w:r>
    </w:p>
    <w:p w:rsidR="0038551C" w:rsidRPr="00287B8E" w:rsidRDefault="00636DC7" w:rsidP="00287B8E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87B8E">
        <w:rPr>
          <w:rFonts w:ascii="Arial" w:hAnsi="Arial" w:cs="Arial"/>
          <w:color w:val="000000" w:themeColor="text1"/>
        </w:rPr>
        <w:t xml:space="preserve">        </w:t>
      </w:r>
      <w:r w:rsidR="007A6AAD" w:rsidRPr="00287B8E">
        <w:rPr>
          <w:rFonts w:ascii="Arial" w:hAnsi="Arial" w:cs="Arial"/>
          <w:color w:val="000000" w:themeColor="text1"/>
        </w:rPr>
        <w:t xml:space="preserve">  </w:t>
      </w:r>
      <w:r w:rsidRPr="00287B8E">
        <w:rPr>
          <w:rFonts w:ascii="Arial" w:hAnsi="Arial" w:cs="Arial"/>
          <w:color w:val="000000" w:themeColor="text1"/>
        </w:rPr>
        <w:t xml:space="preserve"> -  </w:t>
      </w:r>
      <w:r w:rsidR="00312009" w:rsidRPr="00287B8E">
        <w:rPr>
          <w:rFonts w:ascii="Arial" w:hAnsi="Arial" w:cs="Arial"/>
          <w:color w:val="000000" w:themeColor="text1"/>
        </w:rPr>
        <w:t>п</w:t>
      </w:r>
      <w:r w:rsidR="0038551C" w:rsidRPr="00287B8E">
        <w:rPr>
          <w:rFonts w:ascii="Arial" w:hAnsi="Arial" w:cs="Arial"/>
          <w:color w:val="000000" w:themeColor="text1"/>
        </w:rPr>
        <w:t>роведение мониторинга структуры миграционного потока</w:t>
      </w:r>
      <w:r w:rsidRPr="00287B8E">
        <w:rPr>
          <w:rFonts w:ascii="Arial" w:hAnsi="Arial" w:cs="Arial"/>
          <w:color w:val="000000" w:themeColor="text1"/>
        </w:rPr>
        <w:t>.</w:t>
      </w:r>
    </w:p>
    <w:p w:rsidR="00636DC7" w:rsidRPr="00287B8E" w:rsidRDefault="00636DC7" w:rsidP="00287B8E">
      <w:pPr>
        <w:pStyle w:val="ab"/>
        <w:jc w:val="both"/>
        <w:rPr>
          <w:rFonts w:ascii="Arial" w:hAnsi="Arial" w:cs="Arial"/>
          <w:color w:val="000000" w:themeColor="text1"/>
        </w:rPr>
      </w:pPr>
      <w:bookmarkStart w:id="1" w:name="100067"/>
      <w:bookmarkEnd w:id="1"/>
      <w:r w:rsidRPr="00287B8E">
        <w:rPr>
          <w:rFonts w:ascii="Arial" w:hAnsi="Arial" w:cs="Arial"/>
          <w:color w:val="000000" w:themeColor="text1"/>
        </w:rPr>
        <w:t xml:space="preserve">         </w:t>
      </w:r>
      <w:r w:rsidR="007A6AAD" w:rsidRPr="00287B8E">
        <w:rPr>
          <w:rFonts w:ascii="Arial" w:hAnsi="Arial" w:cs="Arial"/>
          <w:color w:val="000000" w:themeColor="text1"/>
        </w:rPr>
        <w:t xml:space="preserve">  </w:t>
      </w:r>
      <w:r w:rsidRPr="00287B8E">
        <w:rPr>
          <w:rFonts w:ascii="Arial" w:hAnsi="Arial" w:cs="Arial"/>
          <w:color w:val="000000" w:themeColor="text1"/>
        </w:rPr>
        <w:t xml:space="preserve"> </w:t>
      </w:r>
      <w:r w:rsidR="007A6AAD" w:rsidRPr="00287B8E">
        <w:rPr>
          <w:rFonts w:ascii="Arial" w:hAnsi="Arial" w:cs="Arial"/>
          <w:color w:val="000000" w:themeColor="text1"/>
        </w:rPr>
        <w:t xml:space="preserve">- </w:t>
      </w:r>
      <w:r w:rsidR="00312009" w:rsidRPr="00287B8E">
        <w:rPr>
          <w:rFonts w:ascii="Arial" w:hAnsi="Arial" w:cs="Arial"/>
          <w:color w:val="000000" w:themeColor="text1"/>
        </w:rPr>
        <w:t>п</w:t>
      </w:r>
      <w:r w:rsidR="0038551C" w:rsidRPr="00287B8E">
        <w:rPr>
          <w:rFonts w:ascii="Arial" w:hAnsi="Arial" w:cs="Arial"/>
          <w:color w:val="000000" w:themeColor="text1"/>
        </w:rPr>
        <w:t>роведение мониторинга возникающих барьеров и потребностей иностранных граждан в процессе их социальной и культурной адаптации</w:t>
      </w:r>
    </w:p>
    <w:p w:rsidR="0011453B" w:rsidRPr="00287B8E" w:rsidRDefault="007A6AAD" w:rsidP="00287B8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>р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аспространение методических материалов для представителей социально-ориентированных некоммерческих организаций, работников образовательных организаций, представителей религиозных организаций по различным аспектам осуществления деятельности в сфере социальной и культурной адаптации иностранных граждан</w:t>
      </w:r>
    </w:p>
    <w:p w:rsidR="0011453B" w:rsidRPr="00287B8E" w:rsidRDefault="00312009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п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роведение круглых столов, совещаний с участием представителей  социально-ориентированных некоммерческих организаций, образовательных организаций,  религиозных организаций по вопросам социальной и культурной адаптации иностранных граждан</w:t>
      </w:r>
    </w:p>
    <w:p w:rsidR="0011453B" w:rsidRPr="00287B8E" w:rsidRDefault="00C665D4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  3.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Мероприятия по информационной поддержке деятельности по социальной и культурной адаптации иностранных граждан</w:t>
      </w:r>
    </w:p>
    <w:p w:rsidR="0038551C" w:rsidRPr="00287B8E" w:rsidRDefault="0038551C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>р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азмещение информационно-справочных материалов в сфере миграции (о законодательстве Российской Федерации,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информации)  на официальном сайте  администрации Еланского городского поселения Еланского муниципального Волгоградской области, информационных стендах социально-ориентированных некоммерческих организаций Еланского городского поселения</w:t>
      </w:r>
      <w:proofErr w:type="gramEnd"/>
      <w:r w:rsidRPr="00287B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551C" w:rsidRPr="00287B8E" w:rsidRDefault="0038551C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287B8E">
        <w:rPr>
          <w:rFonts w:ascii="Arial" w:hAnsi="Arial" w:cs="Arial"/>
          <w:color w:val="000000" w:themeColor="text1"/>
          <w:sz w:val="24"/>
          <w:szCs w:val="24"/>
        </w:rPr>
        <w:t>азмещение в районной газете «Еланские вести » информации, направленной на укрепление дружбы народов и национального единства (статьи, анонсы, фотоматериалы)</w:t>
      </w:r>
    </w:p>
    <w:p w:rsidR="0038551C" w:rsidRPr="00287B8E" w:rsidRDefault="00C665D4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4. </w:t>
      </w:r>
      <w:r w:rsidR="0038551C" w:rsidRPr="00287B8E">
        <w:rPr>
          <w:rFonts w:ascii="Arial" w:hAnsi="Arial" w:cs="Arial"/>
          <w:color w:val="000000" w:themeColor="text1"/>
          <w:sz w:val="24"/>
          <w:szCs w:val="24"/>
        </w:rPr>
        <w:t>Мероприятия, направленные на включение иностранных граждан в среду принимающего сообщества</w:t>
      </w:r>
    </w:p>
    <w:p w:rsidR="00C665D4" w:rsidRPr="00287B8E" w:rsidRDefault="00C665D4" w:rsidP="00287B8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7A6AAD"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рганизация и проведение консультаций о порядке получения муниципальных услуг, образования, миграции;</w:t>
      </w:r>
    </w:p>
    <w:p w:rsidR="0038551C" w:rsidRPr="00287B8E" w:rsidRDefault="00C665D4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рганизация и проведение тематических встреч иностранных граждан с представителями религиозных организаций,  национальных объединений, общественных организаций по вопросам разъяснения правил и норм поведения в российском обществе, особенностей отправления религиозных обрядов и т.д.</w:t>
      </w:r>
    </w:p>
    <w:p w:rsidR="00C665D4" w:rsidRPr="00287B8E" w:rsidRDefault="00C665D4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 xml:space="preserve">  т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оржественное мероприятие, посвященное  годовщине Победы Советских войск под Сталинградом;</w:t>
      </w:r>
    </w:p>
    <w:p w:rsidR="00C665D4" w:rsidRPr="00287B8E" w:rsidRDefault="00C665D4" w:rsidP="00287B8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12009" w:rsidRPr="00287B8E">
        <w:rPr>
          <w:rFonts w:ascii="Arial" w:hAnsi="Arial" w:cs="Arial"/>
          <w:color w:val="000000" w:themeColor="text1"/>
          <w:sz w:val="24"/>
          <w:szCs w:val="24"/>
        </w:rPr>
        <w:t xml:space="preserve">   п</w:t>
      </w:r>
      <w:r w:rsidRPr="00287B8E">
        <w:rPr>
          <w:rFonts w:ascii="Arial" w:hAnsi="Arial" w:cs="Arial"/>
          <w:color w:val="000000" w:themeColor="text1"/>
          <w:sz w:val="24"/>
          <w:szCs w:val="24"/>
        </w:rPr>
        <w:t>раздничное мероприятие, посвященное Дню Побед;</w:t>
      </w:r>
    </w:p>
    <w:p w:rsidR="00C665D4" w:rsidRPr="00287B8E" w:rsidRDefault="00C665D4" w:rsidP="00287B8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eastAsia="Calibri" w:hAnsi="Arial" w:cs="Arial"/>
          <w:sz w:val="24"/>
          <w:szCs w:val="24"/>
        </w:rPr>
        <w:t xml:space="preserve">Раздел </w:t>
      </w:r>
      <w:r w:rsidRPr="00287B8E">
        <w:rPr>
          <w:rFonts w:ascii="Arial" w:eastAsia="Calibri" w:hAnsi="Arial" w:cs="Arial"/>
          <w:sz w:val="24"/>
          <w:szCs w:val="24"/>
          <w:lang w:val="en-US"/>
        </w:rPr>
        <w:t>VII</w:t>
      </w:r>
      <w:r w:rsidRPr="00287B8E">
        <w:rPr>
          <w:rFonts w:ascii="Arial" w:eastAsia="Calibri" w:hAnsi="Arial" w:cs="Arial"/>
          <w:sz w:val="24"/>
          <w:szCs w:val="24"/>
        </w:rPr>
        <w:t xml:space="preserve">  П</w:t>
      </w:r>
      <w:r w:rsidRPr="00287B8E">
        <w:rPr>
          <w:rFonts w:ascii="Arial" w:hAnsi="Arial" w:cs="Arial"/>
          <w:sz w:val="24"/>
          <w:szCs w:val="24"/>
        </w:rPr>
        <w:t>рограммы изложить в новой редакции:</w:t>
      </w:r>
    </w:p>
    <w:p w:rsidR="00C665D4" w:rsidRPr="00287B8E" w:rsidRDefault="009C4E31" w:rsidP="00287B8E">
      <w:pPr>
        <w:jc w:val="center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87B8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VII </w:t>
      </w:r>
      <w:r w:rsidR="00C665D4" w:rsidRPr="00287B8E">
        <w:rPr>
          <w:rFonts w:ascii="Arial" w:hAnsi="Arial" w:cs="Arial"/>
          <w:color w:val="000000" w:themeColor="text1"/>
          <w:sz w:val="24"/>
          <w:szCs w:val="24"/>
        </w:rPr>
        <w:t xml:space="preserve">Система </w:t>
      </w:r>
      <w:r w:rsidR="00C665D4" w:rsidRPr="00287B8E">
        <w:rPr>
          <w:rFonts w:ascii="Arial" w:hAnsi="Arial" w:cs="Arial"/>
          <w:sz w:val="24"/>
          <w:szCs w:val="24"/>
        </w:rPr>
        <w:t>программных мероприятий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921"/>
        <w:gridCol w:w="2108"/>
        <w:gridCol w:w="1953"/>
        <w:gridCol w:w="2125"/>
      </w:tblGrid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7B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87B8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Объем финансирования (</w:t>
            </w:r>
            <w:proofErr w:type="spellStart"/>
            <w:r w:rsidRPr="00287B8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87B8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7B8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87B8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65D4" w:rsidRPr="00287B8E" w:rsidTr="001A4DDE">
        <w:tc>
          <w:tcPr>
            <w:tcW w:w="9967" w:type="dxa"/>
            <w:gridSpan w:val="5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B8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87B8E">
              <w:rPr>
                <w:rFonts w:ascii="Arial" w:hAnsi="Arial" w:cs="Arial"/>
                <w:sz w:val="24"/>
                <w:szCs w:val="24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A4DDE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«круглых столов» в</w:t>
            </w:r>
            <w:r w:rsidR="00BC3BDC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школах Еланского городского поселения</w:t>
            </w:r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совещаний с участием представителей</w:t>
            </w:r>
            <w:proofErr w:type="gramStart"/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социально-ориентированных некоммерческих организаций, образовательных организаций,  религиозных организаций по вопросам социальной и культурной адаптации иностранных граждан</w:t>
            </w:r>
          </w:p>
          <w:p w:rsidR="001A4DDE" w:rsidRPr="00287B8E" w:rsidRDefault="001A4DDE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Директора школ</w:t>
            </w:r>
          </w:p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 Еланского городского поселения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A4DDE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  <w:r w:rsidR="00312009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, р</w:t>
            </w:r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азмещение в районной газете «Еланские вести » информации, направленной на укрепление дружбы народов и национального единства (статьи, анонсы, фотоматериалы)</w:t>
            </w:r>
            <w:r w:rsidR="00312009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12009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</w:t>
            </w:r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азмещение информационно-справочных материалов в сфере миграции (о законодательстве Российской Федерации,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</w:t>
            </w:r>
            <w:proofErr w:type="gramEnd"/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оказывающих помощь иностранным гражданам, и другой необходимой информации)  на официальном сайте  администрации Еланского городского поселения Еланского муниципального Волгоградской области, информационных стендах социально-ориентированных некоммерческих организаций Еланского городского поселения</w:t>
            </w: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Заместитель Главы администрации Еланского городского поселения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лекций и бесед в школах Еланского городского поселения,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Специалисты Администрации, участковый 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Распространение памяток, листовок среди населения, обеспечить наглядной агитацией в учреждения соц. </w:t>
            </w:r>
            <w:r w:rsidR="001A4DDE"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феры</w:t>
            </w:r>
          </w:p>
          <w:p w:rsidR="001A4DDE" w:rsidRPr="00287B8E" w:rsidRDefault="001A4DDE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Распространение методических материалов для, представителей социально-ориентированных некоммерческих организаций, работников образовательных организаций, представителей религиозных организаций по различным аспектам осуществления деятельности в сфере социальной и культурной адаптации иностранных граждан</w:t>
            </w:r>
          </w:p>
          <w:p w:rsidR="001A4DDE" w:rsidRPr="00287B8E" w:rsidRDefault="001A4DDE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Специалисты Администрации, участковый 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C665D4" w:rsidRPr="00287B8E" w:rsidTr="001A4DDE"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C665D4" w:rsidRPr="00287B8E" w:rsidRDefault="00C665D4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Главы администрации Еланского городского поселения, сотрудники РОВД (по согласованию)  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C665D4" w:rsidRPr="00287B8E" w:rsidTr="001A4DDE">
        <w:trPr>
          <w:trHeight w:val="1105"/>
        </w:trPr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C665D4" w:rsidRPr="00287B8E" w:rsidRDefault="00C665D4" w:rsidP="00287B8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115" w:type="dxa"/>
          </w:tcPr>
          <w:p w:rsidR="00C665D4" w:rsidRPr="00287B8E" w:rsidRDefault="00C665D4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Директора школ, заведующие д/садиков 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C665D4" w:rsidRPr="00287B8E" w:rsidTr="001A4DDE">
        <w:trPr>
          <w:trHeight w:val="1105"/>
        </w:trPr>
        <w:tc>
          <w:tcPr>
            <w:tcW w:w="900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C665D4" w:rsidRPr="00287B8E" w:rsidRDefault="00C665D4" w:rsidP="00287B8E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87B8E">
              <w:rPr>
                <w:rFonts w:ascii="Arial" w:hAnsi="Arial" w:cs="Arial"/>
                <w:color w:val="000000" w:themeColor="text1"/>
              </w:rPr>
              <w:t>Проведение мониторинга структуры миграционного потока.</w:t>
            </w:r>
          </w:p>
          <w:p w:rsidR="00C665D4" w:rsidRPr="00287B8E" w:rsidRDefault="00C665D4" w:rsidP="00287B8E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65D4" w:rsidRPr="00287B8E" w:rsidRDefault="00C665D4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954" w:type="dxa"/>
          </w:tcPr>
          <w:p w:rsidR="00C665D4" w:rsidRPr="00287B8E" w:rsidRDefault="00C665D4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1992" w:type="dxa"/>
          </w:tcPr>
          <w:p w:rsidR="00C665D4" w:rsidRPr="00287B8E" w:rsidRDefault="00C665D4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1A4DDE" w:rsidRPr="00287B8E" w:rsidTr="001A4DDE">
        <w:trPr>
          <w:trHeight w:val="1105"/>
        </w:trPr>
        <w:tc>
          <w:tcPr>
            <w:tcW w:w="900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1A4DDE" w:rsidRPr="00287B8E" w:rsidRDefault="001A4DDE" w:rsidP="00287B8E">
            <w:pPr>
              <w:pStyle w:val="ab"/>
              <w:jc w:val="both"/>
              <w:rPr>
                <w:rFonts w:ascii="Arial" w:hAnsi="Arial" w:cs="Arial"/>
                <w:color w:val="000000" w:themeColor="text1"/>
              </w:rPr>
            </w:pPr>
            <w:r w:rsidRPr="00287B8E">
              <w:rPr>
                <w:rFonts w:ascii="Arial" w:hAnsi="Arial" w:cs="Arial"/>
                <w:color w:val="000000" w:themeColor="text1"/>
              </w:rPr>
              <w:t>Проведение мониторинга возникающих барьеров и потребностей иностранных граждан в процессе их социальной и культурной адаптации</w:t>
            </w:r>
          </w:p>
          <w:p w:rsidR="001A4DDE" w:rsidRPr="00287B8E" w:rsidRDefault="001A4DDE" w:rsidP="00287B8E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5" w:type="dxa"/>
          </w:tcPr>
          <w:p w:rsidR="001A4DDE" w:rsidRPr="00287B8E" w:rsidRDefault="001A4DDE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954" w:type="dxa"/>
          </w:tcPr>
          <w:p w:rsidR="001A4DDE" w:rsidRPr="00287B8E" w:rsidRDefault="001A4DDE" w:rsidP="00287B8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87B8E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1992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BD4005" w:rsidRPr="00287B8E" w:rsidTr="001A4DDE">
        <w:trPr>
          <w:trHeight w:val="1105"/>
        </w:trPr>
        <w:tc>
          <w:tcPr>
            <w:tcW w:w="900" w:type="dxa"/>
          </w:tcPr>
          <w:p w:rsidR="00BD4005" w:rsidRPr="00287B8E" w:rsidRDefault="00BD4005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BD4005" w:rsidRPr="00287B8E" w:rsidRDefault="00BD4005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BD4005" w:rsidRPr="00287B8E" w:rsidRDefault="00BD4005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4005" w:rsidRPr="00287B8E" w:rsidRDefault="00BD4005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BD4005" w:rsidRPr="00287B8E" w:rsidRDefault="00BD4005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4DDE" w:rsidRPr="00287B8E" w:rsidTr="001A4DDE">
        <w:tc>
          <w:tcPr>
            <w:tcW w:w="9967" w:type="dxa"/>
            <w:gridSpan w:val="5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1A4DDE" w:rsidRPr="00287B8E" w:rsidTr="001A4DDE">
        <w:tc>
          <w:tcPr>
            <w:tcW w:w="900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A4DDE" w:rsidRPr="00287B8E" w:rsidRDefault="001A4DDE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учебных тренировок с персоналом </w:t>
            </w: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15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Специалист Администрации, ответственный </w:t>
            </w: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за решение вопросов пожарной безопасности, ГО и ЧС поселения, участковый </w:t>
            </w:r>
          </w:p>
        </w:tc>
        <w:tc>
          <w:tcPr>
            <w:tcW w:w="1954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92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1A4DDE" w:rsidRPr="00287B8E" w:rsidTr="001A4DDE">
        <w:tc>
          <w:tcPr>
            <w:tcW w:w="900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6" w:type="dxa"/>
          </w:tcPr>
          <w:p w:rsidR="001A4DDE" w:rsidRPr="00287B8E" w:rsidRDefault="001A4DDE" w:rsidP="00287B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комплексных обследований потенциально опасных объектов,   соцкультбыта, пустующих домов на территории поселения</w:t>
            </w:r>
          </w:p>
        </w:tc>
        <w:tc>
          <w:tcPr>
            <w:tcW w:w="2115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 Еланского городского поселения, руководители объектов, участковый (по согласованию)</w:t>
            </w:r>
          </w:p>
        </w:tc>
        <w:tc>
          <w:tcPr>
            <w:tcW w:w="1954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2" w:type="dxa"/>
          </w:tcPr>
          <w:p w:rsidR="001A4DDE" w:rsidRPr="00287B8E" w:rsidRDefault="001A4DDE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12009" w:rsidRPr="00287B8E" w:rsidTr="001A4DDE">
        <w:tc>
          <w:tcPr>
            <w:tcW w:w="900" w:type="dxa"/>
          </w:tcPr>
          <w:p w:rsidR="00312009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312009" w:rsidRPr="00287B8E" w:rsidRDefault="00312009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консультаций о порядке получения муниципальных услуг, образования, миграции;</w:t>
            </w:r>
          </w:p>
          <w:p w:rsidR="00312009" w:rsidRPr="00287B8E" w:rsidRDefault="00312009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312009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Специалисты Администрации, участковый </w:t>
            </w:r>
          </w:p>
        </w:tc>
        <w:tc>
          <w:tcPr>
            <w:tcW w:w="1954" w:type="dxa"/>
          </w:tcPr>
          <w:p w:rsidR="00312009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312009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BC3BDC" w:rsidRPr="00287B8E" w:rsidTr="001A4DDE">
        <w:tc>
          <w:tcPr>
            <w:tcW w:w="900" w:type="dxa"/>
          </w:tcPr>
          <w:p w:rsidR="00BC3BDC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BC3BDC" w:rsidRPr="00287B8E" w:rsidRDefault="00BC3BDC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Торжественное мероприятие, посвященное  годовщине Победы Советских войск под Сталинградом;</w:t>
            </w:r>
          </w:p>
          <w:p w:rsidR="00BC3BDC" w:rsidRPr="00287B8E" w:rsidRDefault="00BC3BDC" w:rsidP="00287B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Специалисты Администрации, </w:t>
            </w:r>
          </w:p>
        </w:tc>
        <w:tc>
          <w:tcPr>
            <w:tcW w:w="1954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BC3BDC" w:rsidRPr="00287B8E" w:rsidTr="001A4DDE">
        <w:tc>
          <w:tcPr>
            <w:tcW w:w="900" w:type="dxa"/>
          </w:tcPr>
          <w:p w:rsidR="00BC3BDC" w:rsidRPr="00287B8E" w:rsidRDefault="00312009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BC3BDC" w:rsidRPr="00287B8E" w:rsidRDefault="00BC3BDC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Праздничное мероприятие, посвященное Дню Побед;</w:t>
            </w:r>
          </w:p>
          <w:p w:rsidR="00BC3BDC" w:rsidRPr="00287B8E" w:rsidRDefault="00BC3BDC" w:rsidP="00287B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Специалисты Администрации, участковый </w:t>
            </w:r>
          </w:p>
        </w:tc>
        <w:tc>
          <w:tcPr>
            <w:tcW w:w="1954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2" w:type="dxa"/>
          </w:tcPr>
          <w:p w:rsidR="00BC3BDC" w:rsidRPr="00287B8E" w:rsidRDefault="00BC3BDC" w:rsidP="00287B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7B8E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</w:tbl>
    <w:p w:rsidR="00C665D4" w:rsidRPr="00287B8E" w:rsidRDefault="00C665D4" w:rsidP="00287B8E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655DE" w:rsidRPr="00287B8E" w:rsidRDefault="001655DE" w:rsidP="00287B8E">
      <w:pPr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           </w:t>
      </w:r>
      <w:r w:rsidR="00F52B68" w:rsidRPr="00287B8E">
        <w:rPr>
          <w:rFonts w:ascii="Arial" w:hAnsi="Arial" w:cs="Arial"/>
          <w:sz w:val="24"/>
          <w:szCs w:val="24"/>
        </w:rPr>
        <w:t xml:space="preserve"> </w:t>
      </w:r>
      <w:r w:rsidRPr="00287B8E">
        <w:rPr>
          <w:rFonts w:ascii="Arial" w:hAnsi="Arial" w:cs="Arial"/>
          <w:sz w:val="24"/>
          <w:szCs w:val="24"/>
        </w:rPr>
        <w:t xml:space="preserve"> </w:t>
      </w:r>
      <w:r w:rsidR="00F52B68" w:rsidRPr="00287B8E">
        <w:rPr>
          <w:rFonts w:ascii="Arial" w:hAnsi="Arial" w:cs="Arial"/>
          <w:sz w:val="24"/>
          <w:szCs w:val="24"/>
        </w:rPr>
        <w:t>2</w:t>
      </w:r>
      <w:r w:rsidRPr="00287B8E">
        <w:rPr>
          <w:rFonts w:ascii="Arial" w:hAnsi="Arial" w:cs="Arial"/>
          <w:sz w:val="24"/>
          <w:szCs w:val="24"/>
        </w:rPr>
        <w:t xml:space="preserve">. </w:t>
      </w:r>
      <w:r w:rsidRPr="00287B8E">
        <w:rPr>
          <w:rFonts w:ascii="Arial" w:eastAsia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Pr="00287B8E">
        <w:rPr>
          <w:rFonts w:ascii="Arial" w:hAnsi="Arial" w:cs="Arial"/>
          <w:sz w:val="24"/>
          <w:szCs w:val="24"/>
          <w:lang w:eastAsia="en-US"/>
        </w:rPr>
        <w:t>на сайте Администрации Еланского городского поселения Еланского муниципального района Волгоградской области.</w:t>
      </w:r>
    </w:p>
    <w:p w:rsidR="001655DE" w:rsidRPr="00287B8E" w:rsidRDefault="00DC0943" w:rsidP="00287B8E">
      <w:pPr>
        <w:pStyle w:val="aa"/>
        <w:numPr>
          <w:ilvl w:val="0"/>
          <w:numId w:val="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55DE" w:rsidRPr="00287B8E">
        <w:rPr>
          <w:rFonts w:ascii="Arial" w:hAnsi="Arial" w:cs="Arial"/>
          <w:sz w:val="24"/>
          <w:szCs w:val="24"/>
        </w:rPr>
        <w:t>Контроль за</w:t>
      </w:r>
      <w:proofErr w:type="gramEnd"/>
      <w:r w:rsidR="001655DE" w:rsidRPr="00287B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12009" w:rsidRPr="00287B8E" w:rsidRDefault="00312009" w:rsidP="00287B8E">
      <w:pPr>
        <w:jc w:val="both"/>
        <w:rPr>
          <w:rFonts w:ascii="Arial" w:hAnsi="Arial" w:cs="Arial"/>
          <w:sz w:val="24"/>
          <w:szCs w:val="24"/>
        </w:rPr>
      </w:pPr>
    </w:p>
    <w:p w:rsidR="001655DE" w:rsidRPr="00287B8E" w:rsidRDefault="001655DE" w:rsidP="00287B8E">
      <w:pPr>
        <w:jc w:val="both"/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Глава Еланского городского поселения    </w:t>
      </w:r>
    </w:p>
    <w:p w:rsidR="001655DE" w:rsidRPr="00287B8E" w:rsidRDefault="001655DE" w:rsidP="00287B8E">
      <w:pPr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>Еланского муниципального района</w:t>
      </w:r>
    </w:p>
    <w:p w:rsidR="001655DE" w:rsidRPr="00287B8E" w:rsidRDefault="001655DE" w:rsidP="00287B8E">
      <w:pPr>
        <w:rPr>
          <w:rFonts w:ascii="Arial" w:hAnsi="Arial" w:cs="Arial"/>
          <w:sz w:val="24"/>
          <w:szCs w:val="24"/>
        </w:rPr>
      </w:pPr>
      <w:r w:rsidRPr="00287B8E">
        <w:rPr>
          <w:rFonts w:ascii="Arial" w:hAnsi="Arial" w:cs="Arial"/>
          <w:sz w:val="24"/>
          <w:szCs w:val="24"/>
        </w:rPr>
        <w:t xml:space="preserve">Волгоградской области                     </w:t>
      </w:r>
      <w:r w:rsidR="00DC0943" w:rsidRPr="00287B8E">
        <w:rPr>
          <w:rFonts w:ascii="Arial" w:hAnsi="Arial" w:cs="Arial"/>
          <w:sz w:val="24"/>
          <w:szCs w:val="24"/>
        </w:rPr>
        <w:t xml:space="preserve">                         </w:t>
      </w:r>
      <w:r w:rsidRPr="00287B8E">
        <w:rPr>
          <w:rFonts w:ascii="Arial" w:hAnsi="Arial" w:cs="Arial"/>
          <w:sz w:val="24"/>
          <w:szCs w:val="24"/>
        </w:rPr>
        <w:t xml:space="preserve">                     </w:t>
      </w:r>
      <w:r w:rsidR="00DC0943" w:rsidRPr="00287B8E">
        <w:rPr>
          <w:rFonts w:ascii="Arial" w:hAnsi="Arial" w:cs="Arial"/>
          <w:sz w:val="24"/>
          <w:szCs w:val="24"/>
        </w:rPr>
        <w:t xml:space="preserve">            </w:t>
      </w:r>
      <w:r w:rsidRPr="00287B8E">
        <w:rPr>
          <w:rFonts w:ascii="Arial" w:hAnsi="Arial" w:cs="Arial"/>
          <w:sz w:val="24"/>
          <w:szCs w:val="24"/>
        </w:rPr>
        <w:t xml:space="preserve">    А.С. </w:t>
      </w:r>
      <w:proofErr w:type="spellStart"/>
      <w:r w:rsidRPr="00287B8E">
        <w:rPr>
          <w:rFonts w:ascii="Arial" w:hAnsi="Arial" w:cs="Arial"/>
          <w:sz w:val="24"/>
          <w:szCs w:val="24"/>
        </w:rPr>
        <w:t>Гугучкин</w:t>
      </w:r>
      <w:proofErr w:type="spellEnd"/>
    </w:p>
    <w:p w:rsidR="001655DE" w:rsidRPr="00287B8E" w:rsidRDefault="001655DE" w:rsidP="00287B8E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1E3539" w:rsidRPr="00287B8E" w:rsidRDefault="001E3539" w:rsidP="00287B8E">
      <w:pPr>
        <w:rPr>
          <w:rFonts w:ascii="Arial" w:hAnsi="Arial" w:cs="Arial"/>
          <w:sz w:val="24"/>
          <w:szCs w:val="24"/>
        </w:rPr>
      </w:pPr>
    </w:p>
    <w:sectPr w:rsidR="001E3539" w:rsidRPr="00287B8E" w:rsidSect="00071025">
      <w:headerReference w:type="even" r:id="rId9"/>
      <w:headerReference w:type="default" r:id="rId10"/>
      <w:footnotePr>
        <w:pos w:val="beneathText"/>
      </w:footnotePr>
      <w:pgSz w:w="11906" w:h="16838"/>
      <w:pgMar w:top="567" w:right="794" w:bottom="567" w:left="136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7E" w:rsidRDefault="002C017E">
      <w:r>
        <w:separator/>
      </w:r>
    </w:p>
  </w:endnote>
  <w:endnote w:type="continuationSeparator" w:id="0">
    <w:p w:rsidR="002C017E" w:rsidRDefault="002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7E" w:rsidRDefault="002C017E">
      <w:r>
        <w:separator/>
      </w:r>
    </w:p>
  </w:footnote>
  <w:footnote w:type="continuationSeparator" w:id="0">
    <w:p w:rsidR="002C017E" w:rsidRDefault="002C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8D" w:rsidRDefault="009C4E31" w:rsidP="00F71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68D" w:rsidRDefault="002C01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8D" w:rsidRDefault="009C4E31" w:rsidP="00F71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B8E">
      <w:rPr>
        <w:rStyle w:val="a7"/>
        <w:noProof/>
      </w:rPr>
      <w:t>2</w:t>
    </w:r>
    <w:r>
      <w:rPr>
        <w:rStyle w:val="a7"/>
      </w:rPr>
      <w:fldChar w:fldCharType="end"/>
    </w:r>
  </w:p>
  <w:p w:rsidR="0015168D" w:rsidRDefault="002C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C11"/>
    <w:multiLevelType w:val="hybridMultilevel"/>
    <w:tmpl w:val="BB7C39BA"/>
    <w:lvl w:ilvl="0" w:tplc="869A6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BD0924"/>
    <w:multiLevelType w:val="hybridMultilevel"/>
    <w:tmpl w:val="CD48FCB4"/>
    <w:lvl w:ilvl="0" w:tplc="6008776C">
      <w:start w:val="2"/>
      <w:numFmt w:val="decimal"/>
      <w:lvlText w:val="%1)"/>
      <w:lvlJc w:val="left"/>
      <w:pPr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6E6D36"/>
    <w:multiLevelType w:val="hybridMultilevel"/>
    <w:tmpl w:val="5BB6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6747"/>
    <w:multiLevelType w:val="hybridMultilevel"/>
    <w:tmpl w:val="4926AF4A"/>
    <w:lvl w:ilvl="0" w:tplc="22B289AE">
      <w:start w:val="1"/>
      <w:numFmt w:val="decimal"/>
      <w:lvlText w:val="%1)"/>
      <w:lvlJc w:val="left"/>
      <w:pPr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0E4594"/>
    <w:multiLevelType w:val="hybridMultilevel"/>
    <w:tmpl w:val="F8208258"/>
    <w:lvl w:ilvl="0" w:tplc="9BC42F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4024"/>
    <w:multiLevelType w:val="hybridMultilevel"/>
    <w:tmpl w:val="A51484D8"/>
    <w:lvl w:ilvl="0" w:tplc="D138F33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D45731"/>
    <w:multiLevelType w:val="hybridMultilevel"/>
    <w:tmpl w:val="A686D4C2"/>
    <w:lvl w:ilvl="0" w:tplc="D4B6E23C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B5855F0"/>
    <w:multiLevelType w:val="hybridMultilevel"/>
    <w:tmpl w:val="1CFC3982"/>
    <w:lvl w:ilvl="0" w:tplc="01044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71CC703A"/>
    <w:multiLevelType w:val="hybridMultilevel"/>
    <w:tmpl w:val="06625F34"/>
    <w:lvl w:ilvl="0" w:tplc="A51CBE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E"/>
    <w:rsid w:val="000A2F55"/>
    <w:rsid w:val="0011453B"/>
    <w:rsid w:val="001156D0"/>
    <w:rsid w:val="00124925"/>
    <w:rsid w:val="001655DE"/>
    <w:rsid w:val="001A4DDE"/>
    <w:rsid w:val="001E3539"/>
    <w:rsid w:val="00267272"/>
    <w:rsid w:val="00287B8E"/>
    <w:rsid w:val="002C017E"/>
    <w:rsid w:val="00312009"/>
    <w:rsid w:val="0038551C"/>
    <w:rsid w:val="004316ED"/>
    <w:rsid w:val="0047082F"/>
    <w:rsid w:val="0049515D"/>
    <w:rsid w:val="005032E2"/>
    <w:rsid w:val="00515FB1"/>
    <w:rsid w:val="005B72A5"/>
    <w:rsid w:val="00636DC7"/>
    <w:rsid w:val="006604DD"/>
    <w:rsid w:val="007A6AAD"/>
    <w:rsid w:val="007E4035"/>
    <w:rsid w:val="008321A6"/>
    <w:rsid w:val="008E755E"/>
    <w:rsid w:val="009058A0"/>
    <w:rsid w:val="00917D34"/>
    <w:rsid w:val="009C4E31"/>
    <w:rsid w:val="00B84757"/>
    <w:rsid w:val="00BC0715"/>
    <w:rsid w:val="00BC3BDC"/>
    <w:rsid w:val="00BD4005"/>
    <w:rsid w:val="00C063A6"/>
    <w:rsid w:val="00C30072"/>
    <w:rsid w:val="00C665D4"/>
    <w:rsid w:val="00C725D9"/>
    <w:rsid w:val="00D43F36"/>
    <w:rsid w:val="00D46E2B"/>
    <w:rsid w:val="00DC0943"/>
    <w:rsid w:val="00DF170D"/>
    <w:rsid w:val="00E25724"/>
    <w:rsid w:val="00E33DAC"/>
    <w:rsid w:val="00F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5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5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55DE"/>
  </w:style>
  <w:style w:type="paragraph" w:customStyle="1" w:styleId="ConsPlusTitle">
    <w:name w:val="ConsPlusTitle"/>
    <w:rsid w:val="00165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5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F170D"/>
    <w:pPr>
      <w:ind w:left="720"/>
      <w:contextualSpacing/>
    </w:pPr>
  </w:style>
  <w:style w:type="paragraph" w:customStyle="1" w:styleId="pboth">
    <w:name w:val="pboth"/>
    <w:basedOn w:val="a"/>
    <w:rsid w:val="00636DC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855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C66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C72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5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5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55DE"/>
  </w:style>
  <w:style w:type="paragraph" w:customStyle="1" w:styleId="ConsPlusTitle">
    <w:name w:val="ConsPlusTitle"/>
    <w:rsid w:val="00165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5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F170D"/>
    <w:pPr>
      <w:ind w:left="720"/>
      <w:contextualSpacing/>
    </w:pPr>
  </w:style>
  <w:style w:type="paragraph" w:customStyle="1" w:styleId="pboth">
    <w:name w:val="pboth"/>
    <w:basedOn w:val="a"/>
    <w:rsid w:val="00636DC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855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C665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C72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2023-10-04T05:22:00Z</cp:lastPrinted>
  <dcterms:created xsi:type="dcterms:W3CDTF">2023-10-04T05:09:00Z</dcterms:created>
  <dcterms:modified xsi:type="dcterms:W3CDTF">2023-10-04T08:21:00Z</dcterms:modified>
</cp:coreProperties>
</file>