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A8" w:rsidRPr="00A66158" w:rsidRDefault="00EE7DA8" w:rsidP="00314497">
      <w:pPr>
        <w:shd w:val="clear" w:color="auto" w:fill="FFFFFF"/>
        <w:tabs>
          <w:tab w:val="left" w:pos="426"/>
        </w:tabs>
        <w:ind w:left="284" w:hanging="284"/>
        <w:jc w:val="both"/>
        <w:rPr>
          <w:rFonts w:ascii="Times New Roman" w:hAnsi="Times New Roman"/>
          <w:b/>
          <w:bCs/>
        </w:rPr>
      </w:pPr>
      <w:r w:rsidRPr="00A66158">
        <w:rPr>
          <w:rFonts w:ascii="Times New Roman" w:hAnsi="Times New Roman"/>
          <w:b/>
          <w:bCs/>
        </w:rPr>
        <w:t xml:space="preserve">Документация об аукционе </w:t>
      </w:r>
    </w:p>
    <w:p w:rsidR="00EE7DA8" w:rsidRPr="00A66158" w:rsidRDefault="00EE7DA8" w:rsidP="00314497">
      <w:pPr>
        <w:shd w:val="clear" w:color="auto" w:fill="FFFFFF"/>
        <w:tabs>
          <w:tab w:val="left" w:pos="426"/>
        </w:tabs>
        <w:ind w:left="284" w:hanging="284"/>
        <w:jc w:val="both"/>
        <w:rPr>
          <w:rFonts w:ascii="Times New Roman" w:hAnsi="Times New Roman"/>
          <w:b/>
          <w:bCs/>
        </w:rPr>
      </w:pPr>
      <w:r w:rsidRPr="00A66158">
        <w:rPr>
          <w:rFonts w:ascii="Times New Roman" w:hAnsi="Times New Roman"/>
          <w:b/>
          <w:bCs/>
        </w:rPr>
        <w:t xml:space="preserve">на право </w:t>
      </w:r>
      <w:r w:rsidR="003A3C0B" w:rsidRPr="00A66158">
        <w:rPr>
          <w:rFonts w:ascii="Times New Roman" w:hAnsi="Times New Roman"/>
          <w:b/>
          <w:bCs/>
        </w:rPr>
        <w:t xml:space="preserve">заключения договора </w:t>
      </w:r>
      <w:r w:rsidR="002222E0" w:rsidRPr="00A66158">
        <w:rPr>
          <w:rFonts w:ascii="Times New Roman" w:hAnsi="Times New Roman"/>
          <w:b/>
          <w:bCs/>
        </w:rPr>
        <w:t>купли продажи</w:t>
      </w:r>
      <w:r w:rsidR="009F18BE" w:rsidRPr="00A66158">
        <w:rPr>
          <w:rFonts w:ascii="Times New Roman" w:hAnsi="Times New Roman"/>
          <w:b/>
          <w:bCs/>
        </w:rPr>
        <w:t xml:space="preserve"> земельного участка</w:t>
      </w:r>
    </w:p>
    <w:p w:rsidR="00EE7DA8" w:rsidRPr="00A66158" w:rsidRDefault="00EE7DA8" w:rsidP="00314497">
      <w:pPr>
        <w:ind w:firstLine="720"/>
        <w:jc w:val="both"/>
        <w:rPr>
          <w:rFonts w:ascii="Times New Roman" w:hAnsi="Times New Roman"/>
          <w:b/>
          <w:bCs/>
        </w:rPr>
      </w:pPr>
      <w:r w:rsidRPr="00A66158">
        <w:rPr>
          <w:rFonts w:ascii="Times New Roman" w:hAnsi="Times New Roman"/>
          <w:b/>
          <w:bCs/>
        </w:rPr>
        <w:t>1. Законодательное регулирование.</w:t>
      </w:r>
    </w:p>
    <w:p w:rsidR="009F18BE" w:rsidRPr="00A66158" w:rsidRDefault="00EE7DA8" w:rsidP="00A66158">
      <w:pPr>
        <w:spacing w:after="0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 xml:space="preserve">Настоящая документация об аукционе подготовлена в соответствии с </w:t>
      </w:r>
      <w:r w:rsidR="009F18BE" w:rsidRPr="00A66158">
        <w:rPr>
          <w:rFonts w:ascii="Times New Roman" w:hAnsi="Times New Roman"/>
        </w:rPr>
        <w:t xml:space="preserve">Земельным </w:t>
      </w:r>
      <w:r w:rsidRPr="00A66158">
        <w:rPr>
          <w:rFonts w:ascii="Times New Roman" w:hAnsi="Times New Roman"/>
        </w:rPr>
        <w:t>кодексом Российской Федерации</w:t>
      </w:r>
      <w:r w:rsidR="009F18BE" w:rsidRPr="00A66158">
        <w:rPr>
          <w:rFonts w:ascii="Times New Roman" w:hAnsi="Times New Roman"/>
        </w:rPr>
        <w:t>.</w:t>
      </w:r>
    </w:p>
    <w:p w:rsidR="00EE7DA8" w:rsidRPr="00A66158" w:rsidRDefault="00EE7DA8" w:rsidP="00A66158">
      <w:pPr>
        <w:spacing w:after="0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 xml:space="preserve">На основании </w:t>
      </w:r>
      <w:r w:rsidR="009F18BE" w:rsidRPr="00A66158">
        <w:rPr>
          <w:rFonts w:ascii="Times New Roman" w:hAnsi="Times New Roman"/>
        </w:rPr>
        <w:t>постановления</w:t>
      </w:r>
      <w:r w:rsidRPr="00A66158">
        <w:rPr>
          <w:rFonts w:ascii="Times New Roman" w:hAnsi="Times New Roman"/>
        </w:rPr>
        <w:t xml:space="preserve"> Администрации Еланского городского поселения  №</w:t>
      </w:r>
      <w:r w:rsidR="00864831" w:rsidRPr="00A66158">
        <w:rPr>
          <w:rFonts w:ascii="Times New Roman" w:hAnsi="Times New Roman"/>
        </w:rPr>
        <w:t xml:space="preserve"> </w:t>
      </w:r>
      <w:r w:rsidR="00E00BFE">
        <w:rPr>
          <w:rFonts w:ascii="Times New Roman" w:hAnsi="Times New Roman"/>
        </w:rPr>
        <w:t>144</w:t>
      </w:r>
      <w:r w:rsidRPr="00A66158">
        <w:rPr>
          <w:rFonts w:ascii="Times New Roman" w:hAnsi="Times New Roman"/>
        </w:rPr>
        <w:t xml:space="preserve"> от </w:t>
      </w:r>
      <w:r w:rsidR="00E00BFE">
        <w:rPr>
          <w:rFonts w:ascii="Times New Roman" w:hAnsi="Times New Roman"/>
        </w:rPr>
        <w:t>16 июня</w:t>
      </w:r>
      <w:r w:rsidR="0049043B" w:rsidRPr="00A66158">
        <w:rPr>
          <w:rFonts w:ascii="Times New Roman" w:hAnsi="Times New Roman"/>
        </w:rPr>
        <w:t xml:space="preserve"> </w:t>
      </w:r>
      <w:r w:rsidR="00570528" w:rsidRPr="00A66158">
        <w:rPr>
          <w:rFonts w:ascii="Times New Roman" w:hAnsi="Times New Roman"/>
        </w:rPr>
        <w:t xml:space="preserve"> 20</w:t>
      </w:r>
      <w:r w:rsidR="00E00BFE">
        <w:rPr>
          <w:rFonts w:ascii="Times New Roman" w:hAnsi="Times New Roman"/>
        </w:rPr>
        <w:t>20</w:t>
      </w:r>
      <w:r w:rsidR="00570528" w:rsidRPr="00A66158">
        <w:rPr>
          <w:rFonts w:ascii="Times New Roman" w:hAnsi="Times New Roman"/>
        </w:rPr>
        <w:t xml:space="preserve"> г</w:t>
      </w:r>
      <w:r w:rsidR="00CC10F9" w:rsidRPr="00A66158">
        <w:rPr>
          <w:rFonts w:ascii="Times New Roman" w:hAnsi="Times New Roman"/>
        </w:rPr>
        <w:t>. «О проведение</w:t>
      </w:r>
      <w:r w:rsidR="00864831" w:rsidRPr="00A66158">
        <w:rPr>
          <w:rFonts w:ascii="Times New Roman" w:hAnsi="Times New Roman"/>
        </w:rPr>
        <w:t xml:space="preserve"> аукциона </w:t>
      </w:r>
      <w:r w:rsidR="00F54856" w:rsidRPr="00A66158">
        <w:rPr>
          <w:rFonts w:ascii="Times New Roman" w:hAnsi="Times New Roman"/>
        </w:rPr>
        <w:t>на право заключения договор</w:t>
      </w:r>
      <w:r w:rsidR="00E00BFE">
        <w:rPr>
          <w:rFonts w:ascii="Times New Roman" w:hAnsi="Times New Roman"/>
        </w:rPr>
        <w:t>ов</w:t>
      </w:r>
      <w:r w:rsidR="00F54856" w:rsidRPr="00A66158">
        <w:rPr>
          <w:rFonts w:ascii="Times New Roman" w:hAnsi="Times New Roman"/>
        </w:rPr>
        <w:t xml:space="preserve"> купли-продажи земельн</w:t>
      </w:r>
      <w:r w:rsidR="00E00BFE">
        <w:rPr>
          <w:rFonts w:ascii="Times New Roman" w:hAnsi="Times New Roman"/>
        </w:rPr>
        <w:t>ых</w:t>
      </w:r>
      <w:r w:rsidR="00F54856" w:rsidRPr="00A66158">
        <w:rPr>
          <w:rFonts w:ascii="Times New Roman" w:hAnsi="Times New Roman"/>
        </w:rPr>
        <w:t xml:space="preserve"> участк</w:t>
      </w:r>
      <w:r w:rsidR="00E00BFE">
        <w:rPr>
          <w:rFonts w:ascii="Times New Roman" w:hAnsi="Times New Roman"/>
        </w:rPr>
        <w:t>ов</w:t>
      </w:r>
      <w:r w:rsidR="00864831" w:rsidRPr="00A66158">
        <w:rPr>
          <w:rFonts w:ascii="Times New Roman" w:hAnsi="Times New Roman"/>
        </w:rPr>
        <w:t>»</w:t>
      </w:r>
      <w:r w:rsidR="00F54856" w:rsidRPr="00A66158">
        <w:rPr>
          <w:rFonts w:ascii="Times New Roman" w:hAnsi="Times New Roman"/>
        </w:rPr>
        <w:t>.</w:t>
      </w:r>
    </w:p>
    <w:p w:rsidR="00EE7DA8" w:rsidRPr="00A66158" w:rsidRDefault="00EE7DA8" w:rsidP="00A66158">
      <w:pPr>
        <w:spacing w:after="0" w:line="240" w:lineRule="auto"/>
        <w:jc w:val="both"/>
        <w:rPr>
          <w:rFonts w:ascii="Times New Roman" w:hAnsi="Times New Roman"/>
          <w:b/>
        </w:rPr>
      </w:pPr>
      <w:r w:rsidRPr="00A66158">
        <w:rPr>
          <w:rFonts w:ascii="Times New Roman" w:hAnsi="Times New Roman"/>
          <w:b/>
        </w:rPr>
        <w:t xml:space="preserve">        2.Наименование и характеристика </w:t>
      </w:r>
      <w:r w:rsidR="009F18BE" w:rsidRPr="00A66158">
        <w:rPr>
          <w:rFonts w:ascii="Times New Roman" w:hAnsi="Times New Roman"/>
          <w:b/>
        </w:rPr>
        <w:t>земельных участков</w:t>
      </w:r>
      <w:r w:rsidRPr="00A66158">
        <w:rPr>
          <w:rFonts w:ascii="Times New Roman" w:hAnsi="Times New Roman"/>
          <w:b/>
        </w:rPr>
        <w:t>:</w:t>
      </w:r>
    </w:p>
    <w:p w:rsidR="00EE7DA8" w:rsidRPr="00A66158" w:rsidRDefault="00EE7DA8" w:rsidP="00A66158">
      <w:pPr>
        <w:spacing w:line="240" w:lineRule="auto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>Предмет торгов является право заключения договор</w:t>
      </w:r>
      <w:r w:rsidR="009F18BE" w:rsidRPr="00A66158">
        <w:rPr>
          <w:rFonts w:ascii="Times New Roman" w:hAnsi="Times New Roman"/>
        </w:rPr>
        <w:t xml:space="preserve">а </w:t>
      </w:r>
      <w:r w:rsidR="002222E0" w:rsidRPr="00A66158">
        <w:rPr>
          <w:rFonts w:ascii="Times New Roman" w:hAnsi="Times New Roman"/>
        </w:rPr>
        <w:t>купли-продажи.</w:t>
      </w:r>
    </w:p>
    <w:p w:rsidR="00E00BFE" w:rsidRPr="00E00BFE" w:rsidRDefault="002222E0" w:rsidP="00E00BFE">
      <w:pPr>
        <w:jc w:val="both"/>
        <w:rPr>
          <w:rFonts w:ascii="Times New Roman" w:hAnsi="Times New Roman"/>
          <w:bCs/>
        </w:rPr>
      </w:pPr>
      <w:r w:rsidRPr="00A66158">
        <w:rPr>
          <w:rFonts w:ascii="Times New Roman" w:hAnsi="Times New Roman"/>
          <w:b/>
          <w:bCs/>
        </w:rPr>
        <w:t>1</w:t>
      </w:r>
      <w:r w:rsidR="00570528" w:rsidRPr="00A66158">
        <w:rPr>
          <w:rFonts w:ascii="Times New Roman" w:hAnsi="Times New Roman"/>
          <w:b/>
          <w:bCs/>
        </w:rPr>
        <w:t xml:space="preserve"> лот </w:t>
      </w:r>
      <w:proofErr w:type="gramStart"/>
      <w:r w:rsidR="00864831" w:rsidRPr="00A66158">
        <w:rPr>
          <w:rFonts w:ascii="Times New Roman" w:hAnsi="Times New Roman"/>
          <w:b/>
          <w:bCs/>
        </w:rPr>
        <w:t>-</w:t>
      </w:r>
      <w:r w:rsidR="00E00BFE" w:rsidRPr="00E00BFE">
        <w:rPr>
          <w:rFonts w:ascii="Times New Roman" w:hAnsi="Times New Roman"/>
        </w:rPr>
        <w:t>з</w:t>
      </w:r>
      <w:proofErr w:type="gramEnd"/>
      <w:r w:rsidR="00E00BFE" w:rsidRPr="00E00BFE">
        <w:rPr>
          <w:rFonts w:ascii="Times New Roman" w:hAnsi="Times New Roman"/>
        </w:rPr>
        <w:t>емельный участок из земель населенных пунктов, расположенный по адресу: Волгоградская область, Еланский район, р.п. Елань, ул.</w:t>
      </w:r>
      <w:r w:rsidR="00E00BFE">
        <w:rPr>
          <w:rFonts w:ascii="Times New Roman" w:hAnsi="Times New Roman"/>
        </w:rPr>
        <w:t xml:space="preserve"> </w:t>
      </w:r>
      <w:r w:rsidR="00E00BFE" w:rsidRPr="00E00BFE">
        <w:rPr>
          <w:rFonts w:ascii="Times New Roman" w:hAnsi="Times New Roman"/>
        </w:rPr>
        <w:t>Гоголя,2А/12 кадастровый номер 34:06:250011:1866, площадью 28 кв.м.,  разрешенное использование: земельный участок индивидуального гаража</w:t>
      </w:r>
      <w:r w:rsidR="00E00BFE">
        <w:rPr>
          <w:rFonts w:ascii="Times New Roman" w:hAnsi="Times New Roman"/>
        </w:rPr>
        <w:t xml:space="preserve"> (далее - ЗУ).</w:t>
      </w:r>
    </w:p>
    <w:p w:rsidR="00864831" w:rsidRPr="00A66158" w:rsidRDefault="00864831" w:rsidP="00C87B69">
      <w:pPr>
        <w:jc w:val="both"/>
        <w:rPr>
          <w:rFonts w:ascii="Times New Roman" w:hAnsi="Times New Roman"/>
          <w:bCs/>
          <w:iCs/>
        </w:rPr>
      </w:pPr>
      <w:r w:rsidRPr="00A66158">
        <w:rPr>
          <w:rFonts w:ascii="Times New Roman" w:hAnsi="Times New Roman"/>
          <w:bCs/>
          <w:iCs/>
        </w:rPr>
        <w:t xml:space="preserve">Начальная (минимальная) цена договора купли-продажи составляет  </w:t>
      </w:r>
      <w:r w:rsidR="00E00BFE">
        <w:rPr>
          <w:rFonts w:ascii="Times New Roman" w:hAnsi="Times New Roman"/>
        </w:rPr>
        <w:t>12346 руб.60</w:t>
      </w:r>
      <w:r w:rsidR="00F54856" w:rsidRPr="00A66158">
        <w:rPr>
          <w:rFonts w:ascii="Times New Roman" w:hAnsi="Times New Roman"/>
        </w:rPr>
        <w:t xml:space="preserve"> коп</w:t>
      </w:r>
      <w:proofErr w:type="gramStart"/>
      <w:r w:rsidR="00F54856" w:rsidRPr="00A66158">
        <w:rPr>
          <w:rFonts w:ascii="Times New Roman" w:hAnsi="Times New Roman"/>
        </w:rPr>
        <w:t>.</w:t>
      </w:r>
      <w:proofErr w:type="gramEnd"/>
      <w:r w:rsidRPr="00A66158">
        <w:rPr>
          <w:rFonts w:ascii="Times New Roman" w:hAnsi="Times New Roman"/>
          <w:bCs/>
          <w:iCs/>
          <w:color w:val="3366FF"/>
        </w:rPr>
        <w:t xml:space="preserve"> </w:t>
      </w:r>
      <w:r w:rsidRPr="00A66158">
        <w:rPr>
          <w:rFonts w:ascii="Times New Roman" w:hAnsi="Times New Roman"/>
          <w:bCs/>
          <w:iCs/>
        </w:rPr>
        <w:t>(</w:t>
      </w:r>
      <w:proofErr w:type="gramStart"/>
      <w:r w:rsidR="00E00BFE">
        <w:rPr>
          <w:rFonts w:ascii="Times New Roman" w:hAnsi="Times New Roman"/>
          <w:bCs/>
          <w:iCs/>
        </w:rPr>
        <w:t>д</w:t>
      </w:r>
      <w:proofErr w:type="gramEnd"/>
      <w:r w:rsidR="00E00BFE">
        <w:rPr>
          <w:rFonts w:ascii="Times New Roman" w:hAnsi="Times New Roman"/>
          <w:bCs/>
          <w:iCs/>
        </w:rPr>
        <w:t xml:space="preserve">венадцать </w:t>
      </w:r>
      <w:r w:rsidR="00F54856" w:rsidRPr="00A66158">
        <w:rPr>
          <w:rFonts w:ascii="Times New Roman" w:hAnsi="Times New Roman"/>
          <w:bCs/>
          <w:iCs/>
        </w:rPr>
        <w:t xml:space="preserve">тысяч триста </w:t>
      </w:r>
      <w:r w:rsidR="00E00BFE">
        <w:rPr>
          <w:rFonts w:ascii="Times New Roman" w:hAnsi="Times New Roman"/>
          <w:bCs/>
          <w:iCs/>
        </w:rPr>
        <w:t>сорок шесть</w:t>
      </w:r>
      <w:r w:rsidRPr="00A66158">
        <w:rPr>
          <w:rFonts w:ascii="Times New Roman" w:hAnsi="Times New Roman"/>
          <w:bCs/>
          <w:iCs/>
        </w:rPr>
        <w:t>) рублей</w:t>
      </w:r>
      <w:r w:rsidR="00F54856" w:rsidRPr="00A66158">
        <w:rPr>
          <w:rFonts w:ascii="Times New Roman" w:hAnsi="Times New Roman"/>
          <w:bCs/>
          <w:iCs/>
        </w:rPr>
        <w:t xml:space="preserve"> </w:t>
      </w:r>
      <w:r w:rsidR="00E00BFE">
        <w:rPr>
          <w:rFonts w:ascii="Times New Roman" w:hAnsi="Times New Roman"/>
          <w:bCs/>
          <w:iCs/>
        </w:rPr>
        <w:t>60</w:t>
      </w:r>
      <w:r w:rsidR="00F54856" w:rsidRPr="00A66158">
        <w:rPr>
          <w:rFonts w:ascii="Times New Roman" w:hAnsi="Times New Roman"/>
          <w:bCs/>
          <w:iCs/>
        </w:rPr>
        <w:t xml:space="preserve"> коп.</w:t>
      </w:r>
    </w:p>
    <w:p w:rsidR="000077C1" w:rsidRPr="00A66158" w:rsidRDefault="000077C1" w:rsidP="00A66158">
      <w:pPr>
        <w:spacing w:after="0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 xml:space="preserve">     Шаг аукциона – 3%,  Форма подачи предложений о цене открытая.</w:t>
      </w:r>
    </w:p>
    <w:p w:rsidR="0049043B" w:rsidRDefault="002222E0" w:rsidP="00A6615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A66158">
        <w:rPr>
          <w:rFonts w:ascii="Times New Roman" w:hAnsi="Times New Roman"/>
          <w:bCs/>
          <w:iCs/>
          <w:sz w:val="24"/>
          <w:szCs w:val="24"/>
        </w:rPr>
        <w:t xml:space="preserve">Начальная цена лота №1 рассчитана в </w:t>
      </w:r>
      <w:r w:rsidR="0049043B" w:rsidRPr="00A66158">
        <w:rPr>
          <w:rFonts w:ascii="Times New Roman" w:hAnsi="Times New Roman"/>
          <w:bCs/>
          <w:iCs/>
          <w:sz w:val="24"/>
          <w:szCs w:val="24"/>
        </w:rPr>
        <w:t xml:space="preserve"> соответствии с </w:t>
      </w:r>
      <w:r w:rsidR="00A91FB3" w:rsidRPr="00A66158">
        <w:rPr>
          <w:rFonts w:ascii="Times New Roman" w:hAnsi="Times New Roman"/>
          <w:bCs/>
          <w:iCs/>
          <w:sz w:val="24"/>
          <w:szCs w:val="24"/>
        </w:rPr>
        <w:t>постановлением администрации Еланского городского поселения</w:t>
      </w:r>
      <w:r w:rsidR="00694366" w:rsidRPr="00A66158">
        <w:rPr>
          <w:rFonts w:ascii="Times New Roman" w:hAnsi="Times New Roman"/>
          <w:bCs/>
          <w:iCs/>
          <w:sz w:val="24"/>
          <w:szCs w:val="24"/>
        </w:rPr>
        <w:t xml:space="preserve"> №</w:t>
      </w:r>
      <w:r w:rsidR="002E4F39">
        <w:rPr>
          <w:rFonts w:ascii="Times New Roman" w:hAnsi="Times New Roman"/>
          <w:bCs/>
          <w:iCs/>
          <w:sz w:val="24"/>
          <w:szCs w:val="24"/>
        </w:rPr>
        <w:t>153</w:t>
      </w:r>
      <w:r w:rsidR="00C52E44" w:rsidRPr="00A66158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="00694366" w:rsidRPr="00A66158">
        <w:rPr>
          <w:rFonts w:ascii="Times New Roman" w:hAnsi="Times New Roman"/>
          <w:bCs/>
          <w:iCs/>
          <w:sz w:val="24"/>
          <w:szCs w:val="24"/>
        </w:rPr>
        <w:t>1</w:t>
      </w:r>
      <w:r w:rsidR="002E4F39">
        <w:rPr>
          <w:rFonts w:ascii="Times New Roman" w:hAnsi="Times New Roman"/>
          <w:bCs/>
          <w:iCs/>
          <w:sz w:val="24"/>
          <w:szCs w:val="24"/>
        </w:rPr>
        <w:t>8</w:t>
      </w:r>
      <w:r w:rsidR="00694366" w:rsidRPr="00A66158">
        <w:rPr>
          <w:rFonts w:ascii="Times New Roman" w:hAnsi="Times New Roman"/>
          <w:bCs/>
          <w:iCs/>
          <w:sz w:val="24"/>
          <w:szCs w:val="24"/>
        </w:rPr>
        <w:t>.0</w:t>
      </w:r>
      <w:r w:rsidR="002E4F39">
        <w:rPr>
          <w:rFonts w:ascii="Times New Roman" w:hAnsi="Times New Roman"/>
          <w:bCs/>
          <w:iCs/>
          <w:sz w:val="24"/>
          <w:szCs w:val="24"/>
        </w:rPr>
        <w:t>6</w:t>
      </w:r>
      <w:r w:rsidR="00694366" w:rsidRPr="00A66158">
        <w:rPr>
          <w:rFonts w:ascii="Times New Roman" w:hAnsi="Times New Roman"/>
          <w:bCs/>
          <w:iCs/>
          <w:sz w:val="24"/>
          <w:szCs w:val="24"/>
        </w:rPr>
        <w:t>.20</w:t>
      </w:r>
      <w:r w:rsidR="002E4F39">
        <w:rPr>
          <w:rFonts w:ascii="Times New Roman" w:hAnsi="Times New Roman"/>
          <w:bCs/>
          <w:iCs/>
          <w:sz w:val="24"/>
          <w:szCs w:val="24"/>
        </w:rPr>
        <w:t>20</w:t>
      </w:r>
      <w:r w:rsidR="00694366" w:rsidRPr="00A66158">
        <w:rPr>
          <w:rFonts w:ascii="Times New Roman" w:hAnsi="Times New Roman"/>
          <w:bCs/>
          <w:iCs/>
          <w:sz w:val="24"/>
          <w:szCs w:val="24"/>
        </w:rPr>
        <w:t>г</w:t>
      </w:r>
      <w:r w:rsidR="00C52E44" w:rsidRPr="00A66158">
        <w:rPr>
          <w:rFonts w:ascii="Times New Roman" w:hAnsi="Times New Roman"/>
          <w:bCs/>
          <w:iCs/>
          <w:sz w:val="24"/>
          <w:szCs w:val="24"/>
        </w:rPr>
        <w:t>.</w:t>
      </w:r>
      <w:r w:rsidR="00A91FB3" w:rsidRPr="00A66158">
        <w:rPr>
          <w:rFonts w:ascii="Times New Roman" w:hAnsi="Times New Roman"/>
          <w:bCs/>
          <w:iCs/>
          <w:sz w:val="24"/>
          <w:szCs w:val="24"/>
        </w:rPr>
        <w:t xml:space="preserve"> о</w:t>
      </w:r>
      <w:r w:rsidR="0049043B" w:rsidRPr="00A66158">
        <w:rPr>
          <w:rFonts w:ascii="Times New Roman" w:hAnsi="Times New Roman"/>
          <w:bCs/>
          <w:iCs/>
          <w:sz w:val="24"/>
          <w:szCs w:val="24"/>
        </w:rPr>
        <w:t xml:space="preserve"> стоимости земельного участка.</w:t>
      </w:r>
    </w:p>
    <w:p w:rsidR="002E4F39" w:rsidRPr="004644C1" w:rsidRDefault="002E4F39" w:rsidP="002E4F39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4644C1">
        <w:rPr>
          <w:rFonts w:ascii="Times New Roman" w:hAnsi="Times New Roman"/>
          <w:b/>
          <w:sz w:val="24"/>
          <w:szCs w:val="24"/>
        </w:rPr>
        <w:t>Лот № 2</w:t>
      </w:r>
      <w:r w:rsidRPr="004644C1">
        <w:rPr>
          <w:rFonts w:ascii="Times New Roman" w:hAnsi="Times New Roman"/>
          <w:sz w:val="24"/>
          <w:szCs w:val="24"/>
        </w:rPr>
        <w:t xml:space="preserve"> - земельный участок из земель населенных пунктов, расположенный по адресу: Волгоградская область, Еланский район, р.п. Елань, ул</w:t>
      </w:r>
      <w:proofErr w:type="gramStart"/>
      <w:r w:rsidRPr="004644C1">
        <w:rPr>
          <w:rFonts w:ascii="Times New Roman" w:hAnsi="Times New Roman"/>
          <w:sz w:val="24"/>
          <w:szCs w:val="24"/>
        </w:rPr>
        <w:t>.Г</w:t>
      </w:r>
      <w:proofErr w:type="gramEnd"/>
      <w:r w:rsidRPr="004644C1">
        <w:rPr>
          <w:rFonts w:ascii="Times New Roman" w:hAnsi="Times New Roman"/>
          <w:sz w:val="24"/>
          <w:szCs w:val="24"/>
        </w:rPr>
        <w:t>оголя,2А-13 кадастровый номер 34:06:250011:2124, площадью 28 кв.м.,  разрешенное использование: для размещения индивидуального гаража (далее - ЗУ);</w:t>
      </w:r>
      <w:r w:rsidRPr="004644C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2E4F39" w:rsidRPr="00A66158" w:rsidRDefault="002E4F39" w:rsidP="002E4F39">
      <w:pPr>
        <w:jc w:val="both"/>
        <w:rPr>
          <w:rFonts w:ascii="Times New Roman" w:hAnsi="Times New Roman"/>
          <w:bCs/>
          <w:iCs/>
        </w:rPr>
      </w:pPr>
      <w:r w:rsidRPr="00A66158">
        <w:rPr>
          <w:rFonts w:ascii="Times New Roman" w:hAnsi="Times New Roman"/>
          <w:bCs/>
          <w:iCs/>
        </w:rPr>
        <w:t xml:space="preserve">Начальная (минимальная) цена договора купли-продажи составляет  </w:t>
      </w:r>
      <w:r>
        <w:rPr>
          <w:rFonts w:ascii="Times New Roman" w:hAnsi="Times New Roman"/>
        </w:rPr>
        <w:t>12346 руб.60</w:t>
      </w:r>
      <w:r w:rsidRPr="00A66158">
        <w:rPr>
          <w:rFonts w:ascii="Times New Roman" w:hAnsi="Times New Roman"/>
        </w:rPr>
        <w:t xml:space="preserve"> коп</w:t>
      </w:r>
      <w:proofErr w:type="gramStart"/>
      <w:r w:rsidRPr="00A66158">
        <w:rPr>
          <w:rFonts w:ascii="Times New Roman" w:hAnsi="Times New Roman"/>
        </w:rPr>
        <w:t>.</w:t>
      </w:r>
      <w:proofErr w:type="gramEnd"/>
      <w:r w:rsidRPr="00A66158">
        <w:rPr>
          <w:rFonts w:ascii="Times New Roman" w:hAnsi="Times New Roman"/>
          <w:bCs/>
          <w:iCs/>
          <w:color w:val="3366FF"/>
        </w:rPr>
        <w:t xml:space="preserve"> </w:t>
      </w:r>
      <w:r w:rsidRPr="00A66158">
        <w:rPr>
          <w:rFonts w:ascii="Times New Roman" w:hAnsi="Times New Roman"/>
          <w:bCs/>
          <w:iCs/>
        </w:rPr>
        <w:t>(</w:t>
      </w:r>
      <w:proofErr w:type="gramStart"/>
      <w:r>
        <w:rPr>
          <w:rFonts w:ascii="Times New Roman" w:hAnsi="Times New Roman"/>
          <w:bCs/>
          <w:iCs/>
        </w:rPr>
        <w:t>д</w:t>
      </w:r>
      <w:proofErr w:type="gramEnd"/>
      <w:r>
        <w:rPr>
          <w:rFonts w:ascii="Times New Roman" w:hAnsi="Times New Roman"/>
          <w:bCs/>
          <w:iCs/>
        </w:rPr>
        <w:t xml:space="preserve">венадцать </w:t>
      </w:r>
      <w:r w:rsidRPr="00A66158">
        <w:rPr>
          <w:rFonts w:ascii="Times New Roman" w:hAnsi="Times New Roman"/>
          <w:bCs/>
          <w:iCs/>
        </w:rPr>
        <w:t xml:space="preserve">тысяч триста </w:t>
      </w:r>
      <w:r>
        <w:rPr>
          <w:rFonts w:ascii="Times New Roman" w:hAnsi="Times New Roman"/>
          <w:bCs/>
          <w:iCs/>
        </w:rPr>
        <w:t>сорок шесть</w:t>
      </w:r>
      <w:r w:rsidRPr="00A66158">
        <w:rPr>
          <w:rFonts w:ascii="Times New Roman" w:hAnsi="Times New Roman"/>
          <w:bCs/>
          <w:iCs/>
        </w:rPr>
        <w:t xml:space="preserve">) рублей </w:t>
      </w:r>
      <w:r>
        <w:rPr>
          <w:rFonts w:ascii="Times New Roman" w:hAnsi="Times New Roman"/>
          <w:bCs/>
          <w:iCs/>
        </w:rPr>
        <w:t>60</w:t>
      </w:r>
      <w:r w:rsidRPr="00A66158">
        <w:rPr>
          <w:rFonts w:ascii="Times New Roman" w:hAnsi="Times New Roman"/>
          <w:bCs/>
          <w:iCs/>
        </w:rPr>
        <w:t xml:space="preserve"> коп.</w:t>
      </w:r>
    </w:p>
    <w:p w:rsidR="006332CE" w:rsidRPr="00A66158" w:rsidRDefault="00EE7DA8" w:rsidP="00A66158">
      <w:pPr>
        <w:pStyle w:val="a4"/>
        <w:spacing w:after="0"/>
        <w:jc w:val="both"/>
        <w:rPr>
          <w:bCs/>
          <w:iCs/>
          <w:sz w:val="24"/>
          <w:szCs w:val="24"/>
        </w:rPr>
      </w:pPr>
      <w:r w:rsidRPr="00A66158">
        <w:rPr>
          <w:b/>
          <w:bCs/>
          <w:iCs/>
          <w:sz w:val="22"/>
          <w:szCs w:val="22"/>
        </w:rPr>
        <w:t xml:space="preserve">        </w:t>
      </w:r>
      <w:r w:rsidR="006332CE" w:rsidRPr="00A66158">
        <w:rPr>
          <w:bCs/>
          <w:iCs/>
          <w:sz w:val="24"/>
          <w:szCs w:val="24"/>
        </w:rPr>
        <w:t>Оплата договора купли – продажи  производится  единовременно в течени</w:t>
      </w:r>
      <w:r w:rsidR="00C52E44" w:rsidRPr="00A66158">
        <w:rPr>
          <w:bCs/>
          <w:iCs/>
          <w:sz w:val="24"/>
          <w:szCs w:val="24"/>
        </w:rPr>
        <w:t>е</w:t>
      </w:r>
      <w:r w:rsidR="006332CE" w:rsidRPr="00A66158">
        <w:rPr>
          <w:bCs/>
          <w:iCs/>
          <w:sz w:val="24"/>
          <w:szCs w:val="24"/>
        </w:rPr>
        <w:t xml:space="preserve"> десяти календарных дней  с момента заключения договора купли-продажи.</w:t>
      </w:r>
    </w:p>
    <w:p w:rsidR="006332CE" w:rsidRPr="00A66158" w:rsidRDefault="006332CE" w:rsidP="00A66158">
      <w:pPr>
        <w:pStyle w:val="a6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  <w:sz w:val="24"/>
          <w:szCs w:val="24"/>
        </w:rPr>
        <w:t>Реквизиты</w:t>
      </w:r>
      <w:r w:rsidRPr="00A66158">
        <w:rPr>
          <w:rFonts w:ascii="Times New Roman" w:hAnsi="Times New Roman"/>
        </w:rPr>
        <w:t>:</w:t>
      </w:r>
    </w:p>
    <w:p w:rsidR="006332CE" w:rsidRPr="00A66158" w:rsidRDefault="006332CE" w:rsidP="00A66158">
      <w:pPr>
        <w:ind w:right="-31" w:hanging="360"/>
        <w:jc w:val="both"/>
        <w:rPr>
          <w:rFonts w:ascii="Times New Roman" w:hAnsi="Times New Roman"/>
          <w:b/>
        </w:rPr>
      </w:pPr>
      <w:r w:rsidRPr="00A66158">
        <w:rPr>
          <w:rFonts w:ascii="Times New Roman" w:hAnsi="Times New Roman"/>
          <w:sz w:val="24"/>
          <w:szCs w:val="24"/>
        </w:rPr>
        <w:t xml:space="preserve">       Сумма платежа перечисляется на  УФК по Волгоградской области (Администрация Еланского муниципального района) счет  №  40101810300000010003 в Отделении Волгоград  г. Волгоград,   БИК 041806</w:t>
      </w:r>
      <w:bookmarkStart w:id="0" w:name="_GoBack"/>
      <w:bookmarkEnd w:id="0"/>
      <w:r w:rsidRPr="00A66158">
        <w:rPr>
          <w:rFonts w:ascii="Times New Roman" w:hAnsi="Times New Roman"/>
          <w:sz w:val="24"/>
          <w:szCs w:val="24"/>
        </w:rPr>
        <w:t xml:space="preserve">001 ИНН 3406200782, КПП 340601001, ОКТМО 18610151  код </w:t>
      </w:r>
      <w:r w:rsidRPr="00A66158">
        <w:rPr>
          <w:rFonts w:ascii="Times New Roman" w:hAnsi="Times New Roman"/>
          <w:b/>
          <w:sz w:val="24"/>
          <w:szCs w:val="24"/>
        </w:rPr>
        <w:t>90211406013130000430</w:t>
      </w:r>
      <w:r w:rsidRPr="00A66158">
        <w:rPr>
          <w:rFonts w:ascii="Times New Roman" w:hAnsi="Times New Roman"/>
        </w:rPr>
        <w:t xml:space="preserve"> «</w:t>
      </w:r>
      <w:r w:rsidRPr="00A66158">
        <w:rPr>
          <w:rFonts w:ascii="Times New Roman" w:hAnsi="Times New Roman"/>
          <w:i/>
        </w:rPr>
        <w:t>Доходы</w:t>
      </w:r>
      <w:r w:rsidRPr="00A66158">
        <w:rPr>
          <w:rFonts w:ascii="Times New Roman" w:hAnsi="Times New Roman"/>
          <w:i/>
          <w:iCs/>
        </w:rPr>
        <w:t xml:space="preserve"> от продажи земельных участков, государственная собственность на которые не разграничена».</w:t>
      </w:r>
    </w:p>
    <w:p w:rsidR="00EE7DA8" w:rsidRPr="00A66158" w:rsidRDefault="006332CE" w:rsidP="00314497">
      <w:pPr>
        <w:pStyle w:val="a6"/>
        <w:jc w:val="both"/>
        <w:rPr>
          <w:rFonts w:ascii="Times New Roman" w:hAnsi="Times New Roman"/>
          <w:b/>
        </w:rPr>
      </w:pPr>
      <w:r w:rsidRPr="00A66158">
        <w:rPr>
          <w:rFonts w:ascii="Times New Roman" w:hAnsi="Times New Roman"/>
          <w:b/>
        </w:rPr>
        <w:t>3</w:t>
      </w:r>
      <w:r w:rsidR="00EE7DA8" w:rsidRPr="00A66158">
        <w:rPr>
          <w:rFonts w:ascii="Times New Roman" w:hAnsi="Times New Roman"/>
          <w:b/>
        </w:rPr>
        <w:t>.Размер задатка, срок и порядок его внесения, необходимые реквизиты счетов.</w:t>
      </w:r>
    </w:p>
    <w:p w:rsidR="00EE7DA8" w:rsidRPr="00A66158" w:rsidRDefault="00EE7DA8" w:rsidP="00314497">
      <w:pPr>
        <w:pStyle w:val="a7"/>
        <w:tabs>
          <w:tab w:val="clear" w:pos="36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A66158">
        <w:rPr>
          <w:rFonts w:ascii="Times New Roman" w:hAnsi="Times New Roman" w:cs="Times New Roman"/>
          <w:sz w:val="22"/>
          <w:szCs w:val="22"/>
        </w:rPr>
        <w:t xml:space="preserve">Для участия в аукционе претендент предоставляет в установленный срок заявку и платежный документ об исполнении для подтверждения перечисления претендентом установленного задатка. Размер средств вносимых в качестве обеспечения заявки (задаток) устанавливается в размере </w:t>
      </w:r>
      <w:r w:rsidR="00694366" w:rsidRPr="00A66158">
        <w:rPr>
          <w:rFonts w:ascii="Times New Roman" w:hAnsi="Times New Roman" w:cs="Times New Roman"/>
          <w:sz w:val="22"/>
          <w:szCs w:val="22"/>
        </w:rPr>
        <w:t>4000 руб.</w:t>
      </w:r>
      <w:r w:rsidRPr="00A66158">
        <w:rPr>
          <w:rFonts w:ascii="Times New Roman" w:hAnsi="Times New Roman" w:cs="Times New Roman"/>
          <w:sz w:val="22"/>
          <w:szCs w:val="22"/>
        </w:rPr>
        <w:t xml:space="preserve"> в отношении Лота</w:t>
      </w:r>
      <w:r w:rsidR="00694366" w:rsidRPr="00A66158">
        <w:rPr>
          <w:rFonts w:ascii="Times New Roman" w:hAnsi="Times New Roman" w:cs="Times New Roman"/>
          <w:sz w:val="22"/>
          <w:szCs w:val="22"/>
        </w:rPr>
        <w:t xml:space="preserve"> №1</w:t>
      </w:r>
      <w:r w:rsidRPr="00A66158">
        <w:rPr>
          <w:rFonts w:ascii="Times New Roman" w:hAnsi="Times New Roman" w:cs="Times New Roman"/>
          <w:sz w:val="22"/>
          <w:szCs w:val="22"/>
        </w:rPr>
        <w:t>, суммы задатка возвращаются участникам аукциона, за исключением его победителя в течени</w:t>
      </w:r>
      <w:proofErr w:type="gramStart"/>
      <w:r w:rsidRPr="00A66158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A66158">
        <w:rPr>
          <w:rFonts w:ascii="Times New Roman" w:hAnsi="Times New Roman" w:cs="Times New Roman"/>
          <w:sz w:val="22"/>
          <w:szCs w:val="22"/>
        </w:rPr>
        <w:t xml:space="preserve"> </w:t>
      </w:r>
      <w:r w:rsidR="005F1949" w:rsidRPr="00A66158">
        <w:rPr>
          <w:rFonts w:ascii="Times New Roman" w:hAnsi="Times New Roman" w:cs="Times New Roman"/>
          <w:sz w:val="22"/>
          <w:szCs w:val="22"/>
        </w:rPr>
        <w:t xml:space="preserve">трех </w:t>
      </w:r>
      <w:r w:rsidRPr="00A66158">
        <w:rPr>
          <w:rFonts w:ascii="Times New Roman" w:hAnsi="Times New Roman" w:cs="Times New Roman"/>
          <w:sz w:val="22"/>
          <w:szCs w:val="22"/>
        </w:rPr>
        <w:t xml:space="preserve">рабочих дней с даты подписания </w:t>
      </w:r>
      <w:r w:rsidR="005F1949" w:rsidRPr="00A66158">
        <w:rPr>
          <w:rFonts w:ascii="Times New Roman" w:hAnsi="Times New Roman" w:cs="Times New Roman"/>
          <w:sz w:val="22"/>
          <w:szCs w:val="22"/>
        </w:rPr>
        <w:t>протокола о результатах аукциона</w:t>
      </w:r>
      <w:r w:rsidRPr="00A66158">
        <w:rPr>
          <w:rFonts w:ascii="Times New Roman" w:hAnsi="Times New Roman" w:cs="Times New Roman"/>
          <w:sz w:val="22"/>
          <w:szCs w:val="22"/>
        </w:rPr>
        <w:t>.</w:t>
      </w:r>
    </w:p>
    <w:p w:rsidR="003A2EF1" w:rsidRPr="00A66158" w:rsidRDefault="003A2EF1" w:rsidP="00314497">
      <w:pPr>
        <w:pStyle w:val="a6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  <w:b/>
          <w:color w:val="000000"/>
        </w:rPr>
        <w:t>Задаток перечисляется на расчетный счет</w:t>
      </w:r>
      <w:r w:rsidRPr="00A66158">
        <w:rPr>
          <w:rFonts w:ascii="Times New Roman" w:hAnsi="Times New Roman"/>
          <w:color w:val="000000"/>
        </w:rPr>
        <w:t>:</w:t>
      </w:r>
      <w:r w:rsidRPr="00A66158">
        <w:rPr>
          <w:rFonts w:ascii="Times New Roman" w:hAnsi="Times New Roman"/>
        </w:rPr>
        <w:t xml:space="preserve"> УФК по Волгоградской области (Администрация Еланского муниципального района Волгоградской области ,05293018910)  № р.с.  40302810800003000322 Банк: Отделение Волгоград г. Волгоград БИК 041806001 ИНН 3406200782 КПП 340601001,</w:t>
      </w:r>
      <w:r w:rsidRPr="00A66158">
        <w:rPr>
          <w:rFonts w:ascii="Times New Roman" w:hAnsi="Times New Roman"/>
          <w:b/>
          <w:u w:val="single"/>
        </w:rPr>
        <w:t xml:space="preserve"> </w:t>
      </w:r>
      <w:r w:rsidRPr="00A66158">
        <w:rPr>
          <w:rFonts w:ascii="Times New Roman" w:hAnsi="Times New Roman"/>
          <w:u w:val="single"/>
        </w:rPr>
        <w:t>ОКТМО 18610151,КБК 0,</w:t>
      </w:r>
      <w:r w:rsidRPr="00A66158">
        <w:rPr>
          <w:rFonts w:ascii="Times New Roman" w:hAnsi="Times New Roman"/>
        </w:rPr>
        <w:t xml:space="preserve"> </w:t>
      </w:r>
    </w:p>
    <w:p w:rsidR="00EE7DA8" w:rsidRPr="00A66158" w:rsidRDefault="00EE7DA8" w:rsidP="00314497">
      <w:pPr>
        <w:pStyle w:val="a6"/>
        <w:jc w:val="both"/>
        <w:rPr>
          <w:rFonts w:ascii="Times New Roman" w:hAnsi="Times New Roman"/>
          <w:b/>
        </w:rPr>
      </w:pPr>
      <w:r w:rsidRPr="00A66158">
        <w:rPr>
          <w:rFonts w:ascii="Times New Roman" w:hAnsi="Times New Roman"/>
          <w:b/>
        </w:rPr>
        <w:t xml:space="preserve"> </w:t>
      </w:r>
      <w:r w:rsidR="006332CE" w:rsidRPr="00A66158">
        <w:rPr>
          <w:rFonts w:ascii="Times New Roman" w:hAnsi="Times New Roman"/>
          <w:b/>
        </w:rPr>
        <w:t>4</w:t>
      </w:r>
      <w:r w:rsidRPr="00A66158">
        <w:rPr>
          <w:rFonts w:ascii="Times New Roman" w:hAnsi="Times New Roman"/>
          <w:b/>
        </w:rPr>
        <w:t>.Порядок, место, даты начала и окончания подачи заявок на участие в аукционе</w:t>
      </w:r>
    </w:p>
    <w:p w:rsidR="005F1949" w:rsidRPr="00A66158" w:rsidRDefault="00EE7DA8" w:rsidP="00314497">
      <w:pPr>
        <w:pStyle w:val="a6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lastRenderedPageBreak/>
        <w:t xml:space="preserve">К участию в аукционе допускаются физические и юридические лица, признаваемые покупателями </w:t>
      </w:r>
      <w:r w:rsidR="005F1949" w:rsidRPr="00A66158">
        <w:rPr>
          <w:rFonts w:ascii="Times New Roman" w:hAnsi="Times New Roman"/>
        </w:rPr>
        <w:t xml:space="preserve">земельных участков </w:t>
      </w:r>
      <w:r w:rsidRPr="00A66158">
        <w:rPr>
          <w:rFonts w:ascii="Times New Roman" w:hAnsi="Times New Roman"/>
        </w:rPr>
        <w:t>в соответствии с действующим законодательством</w:t>
      </w:r>
      <w:r w:rsidR="005F1949" w:rsidRPr="00A66158">
        <w:rPr>
          <w:rFonts w:ascii="Times New Roman" w:hAnsi="Times New Roman"/>
        </w:rPr>
        <w:t>.</w:t>
      </w:r>
    </w:p>
    <w:p w:rsidR="005F1949" w:rsidRPr="00A66158" w:rsidRDefault="005F1949" w:rsidP="005F1949">
      <w:pPr>
        <w:spacing w:after="0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 xml:space="preserve">-Заявку </w:t>
      </w:r>
      <w:proofErr w:type="gramStart"/>
      <w:r w:rsidRPr="00A66158">
        <w:rPr>
          <w:rFonts w:ascii="Times New Roman" w:hAnsi="Times New Roman"/>
        </w:rPr>
        <w:t>на участие в аукционе по установленной в извещении о проведении</w:t>
      </w:r>
      <w:proofErr w:type="gramEnd"/>
      <w:r w:rsidRPr="00A66158">
        <w:rPr>
          <w:rFonts w:ascii="Times New Roman" w:hAnsi="Times New Roman"/>
        </w:rPr>
        <w:t xml:space="preserve"> аукциона форме с указанием банковских реквизитов счета для возврата задатка;</w:t>
      </w:r>
    </w:p>
    <w:p w:rsidR="00A66158" w:rsidRDefault="005F1949" w:rsidP="005F1949">
      <w:pPr>
        <w:spacing w:after="0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>-копии документов, удостоверяющих личность заявителя (для граждан);</w:t>
      </w:r>
    </w:p>
    <w:p w:rsidR="005F1949" w:rsidRPr="00A66158" w:rsidRDefault="005F1949" w:rsidP="005F1949">
      <w:pPr>
        <w:spacing w:after="0"/>
        <w:jc w:val="both"/>
        <w:rPr>
          <w:rFonts w:ascii="Times New Roman" w:hAnsi="Times New Roman"/>
        </w:rPr>
      </w:pPr>
      <w:r w:rsidRPr="00A66158">
        <w:rPr>
          <w:rFonts w:ascii="Times New Roman" w:hAnsi="Times New Roman"/>
        </w:rPr>
        <w:t xml:space="preserve">- надлежащим образом заверенный перевод </w:t>
      </w:r>
      <w:proofErr w:type="gramStart"/>
      <w:r w:rsidRPr="00A66158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6158">
        <w:rPr>
          <w:rFonts w:ascii="Times New Roman" w:hAnsi="Times New Roman"/>
        </w:rPr>
        <w:t>, если заявителем является иностранное юридическое лицо;</w:t>
      </w:r>
    </w:p>
    <w:p w:rsidR="005F1949" w:rsidRPr="00A66158" w:rsidRDefault="005F1949" w:rsidP="005F1949">
      <w:pPr>
        <w:pStyle w:val="a6"/>
        <w:jc w:val="both"/>
        <w:rPr>
          <w:rFonts w:ascii="Times New Roman" w:hAnsi="Times New Roman"/>
          <w:b/>
          <w:bCs/>
        </w:rPr>
      </w:pPr>
      <w:r w:rsidRPr="00A66158">
        <w:rPr>
          <w:rFonts w:ascii="Times New Roman" w:hAnsi="Times New Roman"/>
        </w:rPr>
        <w:t xml:space="preserve">-документы, подтверждающие внесение задатка. </w:t>
      </w:r>
      <w:r w:rsidRPr="00A66158">
        <w:rPr>
          <w:rFonts w:ascii="Times New Roman" w:hAnsi="Times New Roman"/>
          <w:b/>
          <w:bCs/>
        </w:rPr>
        <w:t xml:space="preserve">  </w:t>
      </w:r>
    </w:p>
    <w:p w:rsidR="00EE7DA8" w:rsidRPr="00A66158" w:rsidRDefault="005F1949" w:rsidP="005F1949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Fonts w:ascii="Times New Roman" w:hAnsi="Times New Roman"/>
          <w:b/>
          <w:bCs/>
        </w:rPr>
        <w:t xml:space="preserve"> </w:t>
      </w:r>
      <w:r w:rsidR="00EE7DA8" w:rsidRPr="00A66158">
        <w:rPr>
          <w:rStyle w:val="a3"/>
          <w:rFonts w:ascii="Times New Roman" w:hAnsi="Times New Roman"/>
          <w:b w:val="0"/>
        </w:rPr>
        <w:t xml:space="preserve">В случае подачи Заявки представителем претендента, </w:t>
      </w:r>
      <w:r w:rsidR="00694366" w:rsidRPr="00A66158">
        <w:rPr>
          <w:rStyle w:val="a3"/>
          <w:rFonts w:ascii="Times New Roman" w:hAnsi="Times New Roman"/>
          <w:b w:val="0"/>
        </w:rPr>
        <w:t>предъявляется</w:t>
      </w:r>
      <w:r w:rsidR="00EE7DA8" w:rsidRPr="00A66158">
        <w:rPr>
          <w:rStyle w:val="a3"/>
          <w:rFonts w:ascii="Times New Roman" w:hAnsi="Times New Roman"/>
          <w:b w:val="0"/>
        </w:rPr>
        <w:t xml:space="preserve"> надлежащим образом оформленн</w:t>
      </w:r>
      <w:r w:rsidR="00694366" w:rsidRPr="00A66158">
        <w:rPr>
          <w:rStyle w:val="a3"/>
          <w:rFonts w:ascii="Times New Roman" w:hAnsi="Times New Roman"/>
          <w:b w:val="0"/>
        </w:rPr>
        <w:t xml:space="preserve">ая </w:t>
      </w:r>
      <w:r w:rsidR="00EE7DA8" w:rsidRPr="00A66158">
        <w:rPr>
          <w:rStyle w:val="a3"/>
          <w:rFonts w:ascii="Times New Roman" w:hAnsi="Times New Roman"/>
          <w:b w:val="0"/>
        </w:rPr>
        <w:t>доверенность</w:t>
      </w:r>
      <w:r w:rsidR="00694366" w:rsidRPr="00A66158">
        <w:rPr>
          <w:rStyle w:val="a3"/>
          <w:rFonts w:ascii="Times New Roman" w:hAnsi="Times New Roman"/>
          <w:b w:val="0"/>
        </w:rPr>
        <w:t>, удостоверяющая</w:t>
      </w:r>
      <w:r w:rsidR="00EE7DA8" w:rsidRPr="00A66158">
        <w:rPr>
          <w:rStyle w:val="a3"/>
          <w:rFonts w:ascii="Times New Roman" w:hAnsi="Times New Roman"/>
          <w:b w:val="0"/>
        </w:rPr>
        <w:t xml:space="preserve"> его право действовать от имени претендента, с документами, удостоверяющими его личность.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</w:rPr>
        <w:t xml:space="preserve">  </w:t>
      </w:r>
      <w:r w:rsidR="00694366" w:rsidRPr="00A66158">
        <w:rPr>
          <w:rStyle w:val="a3"/>
          <w:rFonts w:ascii="Times New Roman" w:hAnsi="Times New Roman"/>
          <w:b w:val="0"/>
        </w:rPr>
        <w:t>Один</w:t>
      </w:r>
      <w:r w:rsidR="00694366" w:rsidRPr="00A66158">
        <w:rPr>
          <w:rStyle w:val="a3"/>
          <w:rFonts w:ascii="Times New Roman" w:hAnsi="Times New Roman"/>
        </w:rPr>
        <w:t xml:space="preserve"> з</w:t>
      </w:r>
      <w:r w:rsidRPr="00A66158">
        <w:rPr>
          <w:rStyle w:val="a3"/>
          <w:rFonts w:ascii="Times New Roman" w:hAnsi="Times New Roman"/>
          <w:b w:val="0"/>
        </w:rPr>
        <w:t xml:space="preserve">аявитель </w:t>
      </w:r>
      <w:r w:rsidR="00694366" w:rsidRPr="00A66158">
        <w:rPr>
          <w:rStyle w:val="a3"/>
          <w:rFonts w:ascii="Times New Roman" w:hAnsi="Times New Roman"/>
          <w:b w:val="0"/>
        </w:rPr>
        <w:t>имеет право подать только</w:t>
      </w:r>
      <w:r w:rsidRPr="00A66158">
        <w:rPr>
          <w:rStyle w:val="a3"/>
          <w:rFonts w:ascii="Times New Roman" w:hAnsi="Times New Roman"/>
          <w:b w:val="0"/>
        </w:rPr>
        <w:t xml:space="preserve"> одну заявку </w:t>
      </w:r>
      <w:r w:rsidR="00694366" w:rsidRPr="00A66158">
        <w:rPr>
          <w:rStyle w:val="a3"/>
          <w:rFonts w:ascii="Times New Roman" w:hAnsi="Times New Roman"/>
          <w:b w:val="0"/>
        </w:rPr>
        <w:t>на участие в аукционе</w:t>
      </w:r>
      <w:r w:rsidRPr="00A66158">
        <w:rPr>
          <w:rStyle w:val="a3"/>
          <w:rFonts w:ascii="Times New Roman" w:hAnsi="Times New Roman"/>
          <w:b w:val="0"/>
        </w:rPr>
        <w:t>.</w:t>
      </w:r>
    </w:p>
    <w:p w:rsidR="00A66158" w:rsidRPr="00A66158" w:rsidRDefault="00A6615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Порядок и условия заключения договора с участником аукциона являются условиями публичной оферты, а  подача заявки на участие в аукционе является акцептом такой оферты.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</w:rPr>
        <w:t xml:space="preserve"> </w:t>
      </w:r>
      <w:r w:rsidRPr="00A66158">
        <w:rPr>
          <w:rStyle w:val="a3"/>
          <w:rFonts w:ascii="Times New Roman" w:hAnsi="Times New Roman"/>
          <w:b w:val="0"/>
        </w:rPr>
        <w:t xml:space="preserve">Подача и прием заявок, платежных документов, подтверждающих перечисление задатков осуществляется по рабочим дням с </w:t>
      </w:r>
      <w:r w:rsidR="00000EAE">
        <w:rPr>
          <w:rStyle w:val="a3"/>
          <w:rFonts w:ascii="Times New Roman" w:hAnsi="Times New Roman"/>
          <w:b w:val="0"/>
        </w:rPr>
        <w:t xml:space="preserve">22 </w:t>
      </w:r>
      <w:r w:rsidR="004644C1">
        <w:rPr>
          <w:rStyle w:val="a3"/>
          <w:rFonts w:ascii="Times New Roman" w:hAnsi="Times New Roman"/>
          <w:b w:val="0"/>
        </w:rPr>
        <w:t>июня</w:t>
      </w:r>
      <w:r w:rsidR="0080115F" w:rsidRPr="00A66158">
        <w:rPr>
          <w:rStyle w:val="a3"/>
          <w:rFonts w:ascii="Times New Roman" w:hAnsi="Times New Roman"/>
          <w:b w:val="0"/>
        </w:rPr>
        <w:t xml:space="preserve"> 20</w:t>
      </w:r>
      <w:r w:rsidR="00000EAE">
        <w:rPr>
          <w:rStyle w:val="a3"/>
          <w:rFonts w:ascii="Times New Roman" w:hAnsi="Times New Roman"/>
          <w:b w:val="0"/>
        </w:rPr>
        <w:t>20</w:t>
      </w:r>
      <w:r w:rsidR="0080115F" w:rsidRPr="00A66158">
        <w:rPr>
          <w:rStyle w:val="a3"/>
          <w:rFonts w:ascii="Times New Roman" w:hAnsi="Times New Roman"/>
          <w:b w:val="0"/>
        </w:rPr>
        <w:t xml:space="preserve"> года</w:t>
      </w:r>
      <w:r w:rsidRPr="00A66158">
        <w:rPr>
          <w:rStyle w:val="a3"/>
          <w:rFonts w:ascii="Times New Roman" w:hAnsi="Times New Roman"/>
          <w:b w:val="0"/>
          <w:color w:val="3366FF"/>
        </w:rPr>
        <w:t xml:space="preserve"> </w:t>
      </w:r>
      <w:r w:rsidRPr="00A66158">
        <w:rPr>
          <w:rStyle w:val="a3"/>
          <w:rFonts w:ascii="Times New Roman" w:hAnsi="Times New Roman"/>
          <w:b w:val="0"/>
        </w:rPr>
        <w:t xml:space="preserve"> с 8.00</w:t>
      </w:r>
      <w:r w:rsidR="00CE1081" w:rsidRPr="00A66158">
        <w:rPr>
          <w:rStyle w:val="a3"/>
          <w:rFonts w:ascii="Times New Roman" w:hAnsi="Times New Roman"/>
          <w:b w:val="0"/>
        </w:rPr>
        <w:t>(местное время)</w:t>
      </w:r>
      <w:r w:rsidRPr="00A66158">
        <w:rPr>
          <w:rStyle w:val="a3"/>
          <w:rFonts w:ascii="Times New Roman" w:hAnsi="Times New Roman"/>
          <w:b w:val="0"/>
        </w:rPr>
        <w:t xml:space="preserve"> </w:t>
      </w:r>
      <w:r w:rsidR="000823B6" w:rsidRPr="00A66158">
        <w:rPr>
          <w:rStyle w:val="a3"/>
          <w:rFonts w:ascii="Times New Roman" w:hAnsi="Times New Roman"/>
          <w:b w:val="0"/>
        </w:rPr>
        <w:t xml:space="preserve">и окончание приема заявок </w:t>
      </w:r>
      <w:r w:rsidR="00000EAE">
        <w:rPr>
          <w:rStyle w:val="a3"/>
          <w:rFonts w:ascii="Times New Roman" w:hAnsi="Times New Roman"/>
          <w:b w:val="0"/>
        </w:rPr>
        <w:t>21.07.2020</w:t>
      </w:r>
      <w:r w:rsidR="00CE1081" w:rsidRPr="00A66158">
        <w:rPr>
          <w:rStyle w:val="a3"/>
          <w:rFonts w:ascii="Times New Roman" w:hAnsi="Times New Roman"/>
          <w:b w:val="0"/>
        </w:rPr>
        <w:t xml:space="preserve"> г</w:t>
      </w:r>
      <w:r w:rsidR="000823B6" w:rsidRPr="00A66158">
        <w:rPr>
          <w:rStyle w:val="a3"/>
          <w:rFonts w:ascii="Times New Roman" w:hAnsi="Times New Roman"/>
          <w:b w:val="0"/>
        </w:rPr>
        <w:t xml:space="preserve">. до 17.00 </w:t>
      </w:r>
      <w:proofErr w:type="gramStart"/>
      <w:r w:rsidR="000823B6" w:rsidRPr="00A66158">
        <w:rPr>
          <w:rStyle w:val="a3"/>
          <w:rFonts w:ascii="Times New Roman" w:hAnsi="Times New Roman"/>
          <w:b w:val="0"/>
        </w:rPr>
        <w:t>ч</w:t>
      </w:r>
      <w:r w:rsidR="00CE1081" w:rsidRPr="00A66158">
        <w:rPr>
          <w:rStyle w:val="a3"/>
          <w:rFonts w:ascii="Times New Roman" w:hAnsi="Times New Roman"/>
          <w:b w:val="0"/>
        </w:rPr>
        <w:t>(</w:t>
      </w:r>
      <w:proofErr w:type="gramEnd"/>
      <w:r w:rsidR="00CE1081" w:rsidRPr="00A66158">
        <w:rPr>
          <w:rStyle w:val="a3"/>
          <w:rFonts w:ascii="Times New Roman" w:hAnsi="Times New Roman"/>
          <w:b w:val="0"/>
        </w:rPr>
        <w:t>местное время)</w:t>
      </w:r>
      <w:r w:rsidRPr="00A66158">
        <w:rPr>
          <w:rStyle w:val="a3"/>
          <w:rFonts w:ascii="Times New Roman" w:hAnsi="Times New Roman"/>
          <w:b w:val="0"/>
        </w:rPr>
        <w:t xml:space="preserve"> по адресу: 403732 Волгоградская область, р.п. Елань, ул. Матроса Железняка д.20 кабинет №</w:t>
      </w:r>
      <w:r w:rsidR="000823B6" w:rsidRPr="00A66158">
        <w:rPr>
          <w:rStyle w:val="a3"/>
          <w:rFonts w:ascii="Times New Roman" w:hAnsi="Times New Roman"/>
          <w:b w:val="0"/>
        </w:rPr>
        <w:t>7, в рабочие дни с 8.00 до12.00 часов с 13.00</w:t>
      </w:r>
      <w:r w:rsidR="00EA2D10" w:rsidRPr="00A66158">
        <w:rPr>
          <w:rStyle w:val="a3"/>
          <w:rFonts w:ascii="Times New Roman" w:hAnsi="Times New Roman"/>
          <w:b w:val="0"/>
        </w:rPr>
        <w:t xml:space="preserve"> </w:t>
      </w:r>
      <w:r w:rsidR="000823B6" w:rsidRPr="00A66158">
        <w:rPr>
          <w:rStyle w:val="a3"/>
          <w:rFonts w:ascii="Times New Roman" w:hAnsi="Times New Roman"/>
          <w:b w:val="0"/>
        </w:rPr>
        <w:t xml:space="preserve">до 17.00 </w:t>
      </w:r>
      <w:proofErr w:type="gramStart"/>
      <w:r w:rsidR="000823B6" w:rsidRPr="00A66158">
        <w:rPr>
          <w:rStyle w:val="a3"/>
          <w:rFonts w:ascii="Times New Roman" w:hAnsi="Times New Roman"/>
          <w:b w:val="0"/>
        </w:rPr>
        <w:t>ч</w:t>
      </w:r>
      <w:r w:rsidR="00CE1081" w:rsidRPr="00A66158">
        <w:rPr>
          <w:rStyle w:val="a3"/>
          <w:rFonts w:ascii="Times New Roman" w:hAnsi="Times New Roman"/>
          <w:b w:val="0"/>
        </w:rPr>
        <w:t>(</w:t>
      </w:r>
      <w:proofErr w:type="gramEnd"/>
      <w:r w:rsidR="00CE1081" w:rsidRPr="00A66158">
        <w:rPr>
          <w:rStyle w:val="a3"/>
          <w:rFonts w:ascii="Times New Roman" w:hAnsi="Times New Roman"/>
          <w:b w:val="0"/>
        </w:rPr>
        <w:t>местное время).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</w:rPr>
        <w:t xml:space="preserve"> </w:t>
      </w:r>
      <w:r w:rsidRPr="00A66158">
        <w:rPr>
          <w:rStyle w:val="a3"/>
          <w:rFonts w:ascii="Times New Roman" w:hAnsi="Times New Roman"/>
          <w:b w:val="0"/>
        </w:rPr>
        <w:t>Каждая заявка на участие в аукционе, поступившая в срок, ук</w:t>
      </w:r>
      <w:r w:rsidR="0085068B" w:rsidRPr="00A66158">
        <w:rPr>
          <w:rStyle w:val="a3"/>
          <w:rFonts w:ascii="Times New Roman" w:hAnsi="Times New Roman"/>
          <w:b w:val="0"/>
        </w:rPr>
        <w:t>азанный в извещении о проведение</w:t>
      </w:r>
      <w:r w:rsidRPr="00A66158">
        <w:rPr>
          <w:rStyle w:val="a3"/>
          <w:rFonts w:ascii="Times New Roman" w:hAnsi="Times New Roman"/>
          <w:b w:val="0"/>
        </w:rPr>
        <w:t xml:space="preserve">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</w:rPr>
      </w:pPr>
      <w:r w:rsidRPr="00A66158">
        <w:rPr>
          <w:rStyle w:val="a3"/>
          <w:rFonts w:ascii="Times New Roman" w:hAnsi="Times New Roman"/>
        </w:rPr>
        <w:t xml:space="preserve">  </w:t>
      </w:r>
      <w:r w:rsidR="00382E74" w:rsidRPr="00A66158">
        <w:rPr>
          <w:rStyle w:val="a3"/>
          <w:rFonts w:ascii="Times New Roman" w:hAnsi="Times New Roman"/>
        </w:rPr>
        <w:t>5</w:t>
      </w:r>
      <w:r w:rsidRPr="00A66158">
        <w:rPr>
          <w:rStyle w:val="a3"/>
          <w:rFonts w:ascii="Times New Roman" w:hAnsi="Times New Roman"/>
        </w:rPr>
        <w:t>.Порядок признания претендентов участниками аукциона.</w:t>
      </w:r>
    </w:p>
    <w:p w:rsidR="00EE7DA8" w:rsidRPr="00A66158" w:rsidRDefault="00EA2D10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 xml:space="preserve">  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4644C1">
        <w:rPr>
          <w:rStyle w:val="a3"/>
          <w:rFonts w:ascii="Times New Roman" w:hAnsi="Times New Roman"/>
          <w:b w:val="0"/>
        </w:rPr>
        <w:t>24.07.2020</w:t>
      </w:r>
      <w:r w:rsidRPr="00A66158">
        <w:rPr>
          <w:rStyle w:val="a3"/>
          <w:rFonts w:ascii="Times New Roman" w:hAnsi="Times New Roman"/>
          <w:b w:val="0"/>
        </w:rPr>
        <w:t xml:space="preserve"> года в </w:t>
      </w:r>
      <w:r w:rsidR="00CE1081" w:rsidRPr="00A66158">
        <w:rPr>
          <w:rStyle w:val="a3"/>
          <w:rFonts w:ascii="Times New Roman" w:hAnsi="Times New Roman"/>
          <w:b w:val="0"/>
        </w:rPr>
        <w:t>10</w:t>
      </w:r>
      <w:r w:rsidRPr="00A66158">
        <w:rPr>
          <w:rStyle w:val="a3"/>
          <w:rFonts w:ascii="Times New Roman" w:hAnsi="Times New Roman"/>
          <w:b w:val="0"/>
        </w:rPr>
        <w:t xml:space="preserve">.00 </w:t>
      </w:r>
      <w:r w:rsidR="00CE1081" w:rsidRPr="00A66158">
        <w:rPr>
          <w:rStyle w:val="a3"/>
          <w:rFonts w:ascii="Times New Roman" w:hAnsi="Times New Roman"/>
          <w:b w:val="0"/>
        </w:rPr>
        <w:t>(местное время</w:t>
      </w:r>
      <w:proofErr w:type="gramStart"/>
      <w:r w:rsidR="00CE1081" w:rsidRPr="00A66158">
        <w:rPr>
          <w:rStyle w:val="a3"/>
          <w:rFonts w:ascii="Times New Roman" w:hAnsi="Times New Roman"/>
          <w:b w:val="0"/>
        </w:rPr>
        <w:t>)</w:t>
      </w:r>
      <w:r w:rsidRPr="00A66158">
        <w:rPr>
          <w:rStyle w:val="a3"/>
          <w:rFonts w:ascii="Times New Roman" w:hAnsi="Times New Roman"/>
          <w:b w:val="0"/>
        </w:rPr>
        <w:t>п</w:t>
      </w:r>
      <w:proofErr w:type="gramEnd"/>
      <w:r w:rsidRPr="00A66158">
        <w:rPr>
          <w:rStyle w:val="a3"/>
          <w:rFonts w:ascii="Times New Roman" w:hAnsi="Times New Roman"/>
          <w:b w:val="0"/>
        </w:rPr>
        <w:t xml:space="preserve">о адресу: </w:t>
      </w:r>
      <w:r w:rsidRPr="00A66158">
        <w:rPr>
          <w:rStyle w:val="a3"/>
          <w:rFonts w:ascii="Times New Roman" w:hAnsi="Times New Roman"/>
        </w:rPr>
        <w:t>403732 Волгоградская область, р.п. Елань, ул. Матроса Железняка д.20 кабинет №7.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В день определения участников аукциона, аукционная комиссия рассматривает заявки. По итогам оформляется протокол, с указанием принятого решения о признании претендентов участниками аукциона или об отказе в допуске к участию в аукционе.</w:t>
      </w:r>
    </w:p>
    <w:p w:rsidR="003A3C0B" w:rsidRPr="00A66158" w:rsidRDefault="003A3C0B" w:rsidP="003A3C0B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В случае</w:t>
      </w:r>
      <w:proofErr w:type="gramStart"/>
      <w:r w:rsidRPr="00A66158">
        <w:rPr>
          <w:rStyle w:val="a3"/>
          <w:rFonts w:ascii="Times New Roman" w:hAnsi="Times New Roman"/>
          <w:b w:val="0"/>
        </w:rPr>
        <w:t>,</w:t>
      </w:r>
      <w:proofErr w:type="gramEnd"/>
      <w:r w:rsidRPr="00A66158">
        <w:rPr>
          <w:rStyle w:val="a3"/>
          <w:rFonts w:ascii="Times New Roman" w:hAnsi="Times New Roman"/>
          <w:b w:val="0"/>
        </w:rPr>
        <w:t xml:space="preserve"> если на основании 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A3C0B" w:rsidRPr="00A66158" w:rsidRDefault="003A3C0B" w:rsidP="003A3C0B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В случае</w:t>
      </w:r>
      <w:proofErr w:type="gramStart"/>
      <w:r w:rsidRPr="00A66158">
        <w:rPr>
          <w:rStyle w:val="a3"/>
          <w:rFonts w:ascii="Times New Roman" w:hAnsi="Times New Roman"/>
          <w:b w:val="0"/>
        </w:rPr>
        <w:t>,</w:t>
      </w:r>
      <w:proofErr w:type="gramEnd"/>
      <w:r w:rsidRPr="00A66158">
        <w:rPr>
          <w:rStyle w:val="a3"/>
          <w:rFonts w:ascii="Times New Roman" w:hAnsi="Times New Roman"/>
          <w:b w:val="0"/>
        </w:rPr>
        <w:t xml:space="preserve"> если аукцион признан несостоявшимся и только один заявитель признан участником аукциона, уполномоченный орган в течени</w:t>
      </w:r>
      <w:r w:rsidR="00E06140" w:rsidRPr="00A66158">
        <w:rPr>
          <w:rStyle w:val="a3"/>
          <w:rFonts w:ascii="Times New Roman" w:hAnsi="Times New Roman"/>
          <w:b w:val="0"/>
        </w:rPr>
        <w:t>е</w:t>
      </w:r>
      <w:r w:rsidRPr="00A66158">
        <w:rPr>
          <w:rStyle w:val="a3"/>
          <w:rFonts w:ascii="Times New Roman" w:hAnsi="Times New Roman"/>
          <w:b w:val="0"/>
        </w:rPr>
        <w:t xml:space="preserve">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6332CE" w:rsidRPr="00A66158">
        <w:rPr>
          <w:rStyle w:val="a3"/>
          <w:rFonts w:ascii="Times New Roman" w:hAnsi="Times New Roman"/>
          <w:b w:val="0"/>
        </w:rPr>
        <w:t>купли-продажи</w:t>
      </w:r>
      <w:r w:rsidRPr="00A66158">
        <w:rPr>
          <w:rStyle w:val="a3"/>
          <w:rFonts w:ascii="Times New Roman" w:hAnsi="Times New Roman"/>
          <w:b w:val="0"/>
        </w:rPr>
        <w:t xml:space="preserve">. При этом договор </w:t>
      </w:r>
      <w:r w:rsidR="006332CE" w:rsidRPr="00A66158">
        <w:rPr>
          <w:rStyle w:val="a3"/>
          <w:rFonts w:ascii="Times New Roman" w:hAnsi="Times New Roman"/>
          <w:b w:val="0"/>
        </w:rPr>
        <w:t>купли-продажи</w:t>
      </w:r>
      <w:r w:rsidRPr="00A66158">
        <w:rPr>
          <w:rStyle w:val="a3"/>
          <w:rFonts w:ascii="Times New Roman" w:hAnsi="Times New Roman"/>
          <w:b w:val="0"/>
        </w:rPr>
        <w:t xml:space="preserve"> земельного участка заключается по начальной цене  предмета аукциона.</w:t>
      </w:r>
    </w:p>
    <w:p w:rsidR="003A3C0B" w:rsidRPr="00A66158" w:rsidRDefault="003A3C0B" w:rsidP="003A3C0B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 xml:space="preserve">Претенденты, признанные участниками аукциона, и претенденты, не допущенные к участию </w:t>
      </w:r>
      <w:proofErr w:type="gramStart"/>
      <w:r w:rsidRPr="00A66158">
        <w:rPr>
          <w:rStyle w:val="a3"/>
          <w:rFonts w:ascii="Times New Roman" w:hAnsi="Times New Roman"/>
          <w:b w:val="0"/>
        </w:rPr>
        <w:t>в</w:t>
      </w:r>
      <w:proofErr w:type="gramEnd"/>
      <w:r w:rsidRPr="00A66158">
        <w:rPr>
          <w:rStyle w:val="a3"/>
          <w:rFonts w:ascii="Times New Roman" w:hAnsi="Times New Roman"/>
          <w:b w:val="0"/>
        </w:rPr>
        <w:t xml:space="preserve"> </w:t>
      </w:r>
      <w:proofErr w:type="gramStart"/>
      <w:r w:rsidRPr="00A66158">
        <w:rPr>
          <w:rStyle w:val="a3"/>
          <w:rFonts w:ascii="Times New Roman" w:hAnsi="Times New Roman"/>
          <w:b w:val="0"/>
        </w:rPr>
        <w:t>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  <w:proofErr w:type="gramEnd"/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</w:rPr>
      </w:pPr>
      <w:r w:rsidRPr="00A66158">
        <w:rPr>
          <w:rStyle w:val="a3"/>
          <w:rFonts w:ascii="Times New Roman" w:hAnsi="Times New Roman"/>
        </w:rPr>
        <w:t xml:space="preserve">  </w:t>
      </w:r>
      <w:r w:rsidR="00382E74" w:rsidRPr="00A66158">
        <w:rPr>
          <w:rStyle w:val="a3"/>
          <w:rFonts w:ascii="Times New Roman" w:hAnsi="Times New Roman"/>
        </w:rPr>
        <w:t>6</w:t>
      </w:r>
      <w:r w:rsidRPr="00A66158">
        <w:rPr>
          <w:rStyle w:val="a3"/>
          <w:rFonts w:ascii="Times New Roman" w:hAnsi="Times New Roman"/>
        </w:rPr>
        <w:t>.Порядок определения победителя аукциона и подведение итогов.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</w:rPr>
      </w:pPr>
      <w:r w:rsidRPr="00A66158">
        <w:rPr>
          <w:rStyle w:val="a3"/>
          <w:rFonts w:ascii="Times New Roman" w:hAnsi="Times New Roman"/>
        </w:rPr>
        <w:t xml:space="preserve">Аукцион состоится </w:t>
      </w:r>
      <w:r w:rsidR="00000EAE">
        <w:rPr>
          <w:rStyle w:val="a3"/>
          <w:rFonts w:ascii="Times New Roman" w:hAnsi="Times New Roman"/>
        </w:rPr>
        <w:t>31.07.2020</w:t>
      </w:r>
      <w:r w:rsidR="0080115F" w:rsidRPr="00A66158">
        <w:rPr>
          <w:rStyle w:val="a3"/>
          <w:rFonts w:ascii="Times New Roman" w:hAnsi="Times New Roman"/>
          <w:color w:val="3366FF"/>
        </w:rPr>
        <w:t xml:space="preserve"> </w:t>
      </w:r>
      <w:r w:rsidR="0080115F" w:rsidRPr="00A66158">
        <w:rPr>
          <w:rStyle w:val="a3"/>
          <w:rFonts w:ascii="Times New Roman" w:hAnsi="Times New Roman"/>
        </w:rPr>
        <w:t>года в</w:t>
      </w:r>
      <w:r w:rsidR="0080115F" w:rsidRPr="00A66158">
        <w:rPr>
          <w:rStyle w:val="a3"/>
          <w:rFonts w:ascii="Times New Roman" w:hAnsi="Times New Roman"/>
          <w:color w:val="3366FF"/>
        </w:rPr>
        <w:t xml:space="preserve"> </w:t>
      </w:r>
      <w:r w:rsidRPr="00A66158">
        <w:rPr>
          <w:rStyle w:val="a3"/>
          <w:rFonts w:ascii="Times New Roman" w:hAnsi="Times New Roman"/>
        </w:rPr>
        <w:t xml:space="preserve"> </w:t>
      </w:r>
      <w:r w:rsidR="00EA2D10" w:rsidRPr="00A66158">
        <w:rPr>
          <w:rStyle w:val="a3"/>
          <w:rFonts w:ascii="Times New Roman" w:hAnsi="Times New Roman"/>
        </w:rPr>
        <w:t>9</w:t>
      </w:r>
      <w:r w:rsidRPr="00A66158">
        <w:rPr>
          <w:rStyle w:val="a3"/>
          <w:rFonts w:ascii="Times New Roman" w:hAnsi="Times New Roman"/>
        </w:rPr>
        <w:t>.00 ч.</w:t>
      </w:r>
      <w:r w:rsidR="00000EAE">
        <w:rPr>
          <w:rStyle w:val="a3"/>
          <w:rFonts w:ascii="Times New Roman" w:hAnsi="Times New Roman"/>
        </w:rPr>
        <w:t xml:space="preserve"> (местное время)</w:t>
      </w:r>
      <w:r w:rsidRPr="00A66158">
        <w:rPr>
          <w:rStyle w:val="a3"/>
          <w:rFonts w:ascii="Times New Roman" w:hAnsi="Times New Roman"/>
        </w:rPr>
        <w:t xml:space="preserve"> по адресу: Волгоградская область, р.п. Елань, ул. Матроса Железняка д.20</w:t>
      </w:r>
      <w:r w:rsidR="00EA2D10" w:rsidRPr="00A66158">
        <w:rPr>
          <w:rStyle w:val="a3"/>
          <w:rFonts w:ascii="Times New Roman" w:hAnsi="Times New Roman"/>
        </w:rPr>
        <w:t>,каб.</w:t>
      </w:r>
      <w:r w:rsidR="00000EAE">
        <w:rPr>
          <w:rStyle w:val="a3"/>
          <w:rFonts w:ascii="Times New Roman" w:hAnsi="Times New Roman"/>
        </w:rPr>
        <w:t>1</w:t>
      </w:r>
      <w:r w:rsidR="00EA2D10" w:rsidRPr="00A66158">
        <w:rPr>
          <w:rStyle w:val="a3"/>
          <w:rFonts w:ascii="Times New Roman" w:hAnsi="Times New Roman"/>
        </w:rPr>
        <w:t>.</w:t>
      </w:r>
      <w:r w:rsidRPr="00A66158">
        <w:rPr>
          <w:rStyle w:val="a3"/>
          <w:rFonts w:ascii="Times New Roman" w:hAnsi="Times New Roman"/>
        </w:rPr>
        <w:t xml:space="preserve"> 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Аукцион проводится в следующем порядке: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- аукцион ведет аукционист;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 xml:space="preserve">- </w:t>
      </w:r>
      <w:r w:rsidR="00CE1081" w:rsidRPr="00A66158">
        <w:rPr>
          <w:rFonts w:ascii="Times New Roman" w:hAnsi="Times New Roman"/>
          <w:color w:val="000000"/>
        </w:rPr>
        <w:t>аукцион начинается с оглашения аукционистом наименования, основных характеристик земельного участка и начальной цены, "шага аукциона" и порядка проведения аукциона</w:t>
      </w:r>
      <w:r w:rsidRPr="00A66158">
        <w:rPr>
          <w:rStyle w:val="a3"/>
          <w:rFonts w:ascii="Times New Roman" w:hAnsi="Times New Roman"/>
          <w:b w:val="0"/>
        </w:rPr>
        <w:t>;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 xml:space="preserve">- </w:t>
      </w:r>
      <w:r w:rsidR="00CE1081" w:rsidRPr="00A66158">
        <w:rPr>
          <w:rFonts w:ascii="Times New Roman" w:hAnsi="Times New Roman"/>
          <w:color w:val="000000"/>
        </w:rPr>
        <w:t xml:space="preserve">участникам аукциона выдаются пронумерованные карточки (участник может пользоваться только одной карточкой во время проведения процедуры аукциона), которые они поднимают </w:t>
      </w:r>
      <w:r w:rsidR="00CE1081" w:rsidRPr="00A66158">
        <w:rPr>
          <w:rFonts w:ascii="Times New Roman" w:hAnsi="Times New Roman"/>
          <w:color w:val="000000"/>
        </w:rPr>
        <w:lastRenderedPageBreak/>
        <w:t>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CE1081" w:rsidRPr="00A66158" w:rsidRDefault="00EE7DA8" w:rsidP="00CE1081">
      <w:pPr>
        <w:jc w:val="both"/>
        <w:rPr>
          <w:rFonts w:ascii="Times New Roman" w:hAnsi="Times New Roman"/>
          <w:color w:val="000000"/>
        </w:rPr>
      </w:pPr>
      <w:r w:rsidRPr="00A66158">
        <w:rPr>
          <w:rStyle w:val="a3"/>
          <w:rFonts w:ascii="Times New Roman" w:hAnsi="Times New Roman"/>
          <w:b w:val="0"/>
        </w:rPr>
        <w:t xml:space="preserve">- </w:t>
      </w:r>
      <w:r w:rsidR="00CE1081" w:rsidRPr="00A66158">
        <w:rPr>
          <w:rFonts w:ascii="Times New Roman" w:hAnsi="Times New Roman"/>
          <w:color w:val="000000"/>
        </w:rPr>
        <w:t>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аукциона,</w:t>
      </w:r>
      <w:r w:rsidR="00CE1081" w:rsidRPr="00A66158">
        <w:rPr>
          <w:rFonts w:ascii="Times New Roman" w:hAnsi="Times New Roman"/>
        </w:rPr>
        <w:t xml:space="preserve"> </w:t>
      </w:r>
      <w:r w:rsidR="00CE1081" w:rsidRPr="00A66158">
        <w:rPr>
          <w:rFonts w:ascii="Times New Roman" w:hAnsi="Times New Roman"/>
          <w:color w:val="000000"/>
        </w:rPr>
        <w:t>после чего участники аукциона опускают билеты. Затем аукционист объявляет следующую цену в соответствии с "шагом аукциона";</w:t>
      </w:r>
    </w:p>
    <w:p w:rsidR="0020079D" w:rsidRPr="00A66158" w:rsidRDefault="0020079D" w:rsidP="0020079D">
      <w:pPr>
        <w:jc w:val="both"/>
        <w:rPr>
          <w:rFonts w:ascii="Times New Roman" w:hAnsi="Times New Roman"/>
          <w:color w:val="000000"/>
        </w:rPr>
      </w:pPr>
      <w:r w:rsidRPr="00A66158">
        <w:rPr>
          <w:rFonts w:ascii="Times New Roman" w:hAnsi="Times New Roman"/>
          <w:color w:val="000000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аукциона,</w:t>
      </w:r>
      <w:r w:rsidRPr="00A66158">
        <w:rPr>
          <w:rFonts w:ascii="Times New Roman" w:hAnsi="Times New Roman"/>
        </w:rPr>
        <w:t xml:space="preserve"> </w:t>
      </w:r>
      <w:r w:rsidRPr="00A66158">
        <w:rPr>
          <w:rFonts w:ascii="Times New Roman" w:hAnsi="Times New Roman"/>
          <w:color w:val="000000"/>
        </w:rPr>
        <w:t>после чего участники аукциона опускают билеты. Затем аукционист объявляет следующую цену в соответствии с "шагом аукциона";</w:t>
      </w:r>
    </w:p>
    <w:p w:rsidR="0020079D" w:rsidRPr="00A66158" w:rsidRDefault="0020079D" w:rsidP="0020079D">
      <w:pPr>
        <w:jc w:val="both"/>
        <w:rPr>
          <w:rFonts w:ascii="Times New Roman" w:hAnsi="Times New Roman"/>
          <w:color w:val="000000"/>
        </w:rPr>
      </w:pPr>
      <w:r w:rsidRPr="00A66158">
        <w:rPr>
          <w:rFonts w:ascii="Times New Roman" w:hAnsi="Times New Roman"/>
          <w:color w:val="000000"/>
        </w:rPr>
        <w:t xml:space="preserve">- участник вправе предложить более высокую цену предмета </w:t>
      </w:r>
      <w:proofErr w:type="gramStart"/>
      <w:r w:rsidRPr="00A66158">
        <w:rPr>
          <w:rFonts w:ascii="Times New Roman" w:hAnsi="Times New Roman"/>
          <w:color w:val="000000"/>
        </w:rPr>
        <w:t>аукциона</w:t>
      </w:r>
      <w:proofErr w:type="gramEnd"/>
      <w:r w:rsidRPr="00A66158">
        <w:rPr>
          <w:rFonts w:ascii="Times New Roman" w:hAnsi="Times New Roman"/>
          <w:color w:val="000000"/>
        </w:rPr>
        <w:t xml:space="preserve"> чем цена, объявленная аукционистом. В данном случае аукционист оглашает следующую цену «шага аукциона», которая не ниже цены, предложенной участником;</w:t>
      </w:r>
    </w:p>
    <w:p w:rsidR="0020079D" w:rsidRPr="00A66158" w:rsidRDefault="0020079D" w:rsidP="0020079D">
      <w:pPr>
        <w:jc w:val="both"/>
        <w:rPr>
          <w:rFonts w:ascii="Times New Roman" w:hAnsi="Times New Roman"/>
          <w:color w:val="000000"/>
        </w:rPr>
      </w:pPr>
      <w:r w:rsidRPr="00A66158">
        <w:rPr>
          <w:rFonts w:ascii="Times New Roman" w:hAnsi="Times New Roman"/>
          <w:color w:val="000000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20079D" w:rsidRPr="00A66158" w:rsidRDefault="0020079D" w:rsidP="0020079D">
      <w:pPr>
        <w:jc w:val="both"/>
        <w:rPr>
          <w:rFonts w:ascii="Times New Roman" w:hAnsi="Times New Roman"/>
          <w:color w:val="000000"/>
        </w:rPr>
      </w:pPr>
      <w:r w:rsidRPr="00A66158">
        <w:rPr>
          <w:rFonts w:ascii="Times New Roman" w:hAnsi="Times New Roman"/>
          <w:color w:val="000000"/>
        </w:rPr>
        <w:t>- по завершен</w:t>
      </w:r>
      <w:proofErr w:type="gramStart"/>
      <w:r w:rsidRPr="00A66158">
        <w:rPr>
          <w:rFonts w:ascii="Times New Roman" w:hAnsi="Times New Roman"/>
          <w:color w:val="000000"/>
        </w:rPr>
        <w:t>ии ау</w:t>
      </w:r>
      <w:proofErr w:type="gramEnd"/>
      <w:r w:rsidRPr="00A66158">
        <w:rPr>
          <w:rFonts w:ascii="Times New Roman" w:hAnsi="Times New Roman"/>
          <w:color w:val="000000"/>
        </w:rPr>
        <w:t>кциона аукционист объявляет о продаже права на заключение договора купли – продажи земельного участка, называет цену проданного земельного участка и номер билета победителя аукциона;</w:t>
      </w:r>
    </w:p>
    <w:p w:rsidR="0020079D" w:rsidRPr="00A66158" w:rsidRDefault="0020079D" w:rsidP="0020079D">
      <w:pPr>
        <w:jc w:val="both"/>
        <w:rPr>
          <w:rFonts w:ascii="Times New Roman" w:hAnsi="Times New Roman"/>
          <w:b/>
          <w:color w:val="000000"/>
        </w:rPr>
      </w:pPr>
      <w:r w:rsidRPr="00A66158">
        <w:rPr>
          <w:rFonts w:ascii="Times New Roman" w:hAnsi="Times New Roman"/>
          <w:color w:val="000000"/>
        </w:rPr>
        <w:t>до завершения проведения аукциона по конкретному лоту участники не покидают зал.</w:t>
      </w:r>
    </w:p>
    <w:p w:rsidR="00A465E0" w:rsidRPr="00A66158" w:rsidRDefault="00A465E0" w:rsidP="00A465E0">
      <w:pPr>
        <w:pStyle w:val="a6"/>
        <w:jc w:val="both"/>
        <w:rPr>
          <w:rStyle w:val="a3"/>
          <w:rFonts w:ascii="Times New Roman" w:hAnsi="Times New Roman"/>
        </w:rPr>
      </w:pPr>
      <w:r w:rsidRPr="00A66158">
        <w:rPr>
          <w:rStyle w:val="a3"/>
          <w:rFonts w:ascii="Times New Roman" w:hAnsi="Times New Roman"/>
        </w:rPr>
        <w:t>7</w:t>
      </w:r>
      <w:r w:rsidR="001E4B7C" w:rsidRPr="00A66158">
        <w:rPr>
          <w:rStyle w:val="a3"/>
          <w:rFonts w:ascii="Times New Roman" w:hAnsi="Times New Roman"/>
        </w:rPr>
        <w:t xml:space="preserve">.Срок заключения договора </w:t>
      </w:r>
      <w:r w:rsidRPr="00A66158">
        <w:rPr>
          <w:rStyle w:val="a3"/>
          <w:rFonts w:ascii="Times New Roman" w:hAnsi="Times New Roman"/>
        </w:rPr>
        <w:t>купли-продажи</w:t>
      </w:r>
    </w:p>
    <w:p w:rsidR="001E4B7C" w:rsidRPr="00A66158" w:rsidRDefault="00A465E0" w:rsidP="00A465E0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>Договор купли-продажи в соответствии с законодательством</w:t>
      </w:r>
      <w:r w:rsidR="001E4B7C" w:rsidRPr="00A66158">
        <w:rPr>
          <w:rStyle w:val="a3"/>
          <w:rFonts w:ascii="Times New Roman" w:hAnsi="Times New Roman"/>
          <w:b w:val="0"/>
        </w:rPr>
        <w:t xml:space="preserve"> Российской Федерации заключается между продавцом и победителем аукциона в течени</w:t>
      </w:r>
      <w:r w:rsidR="00671B91" w:rsidRPr="00A66158">
        <w:rPr>
          <w:rStyle w:val="a3"/>
          <w:rFonts w:ascii="Times New Roman" w:hAnsi="Times New Roman"/>
          <w:b w:val="0"/>
        </w:rPr>
        <w:t>е</w:t>
      </w:r>
      <w:r w:rsidR="001E4B7C" w:rsidRPr="00A66158">
        <w:rPr>
          <w:rStyle w:val="a3"/>
          <w:rFonts w:ascii="Times New Roman" w:hAnsi="Times New Roman"/>
          <w:b w:val="0"/>
        </w:rPr>
        <w:t xml:space="preserve"> тридцати дней со дня подведения итогов аукциона.</w:t>
      </w:r>
    </w:p>
    <w:p w:rsidR="00EE7DA8" w:rsidRPr="00A66158" w:rsidRDefault="00EE7DA8" w:rsidP="00314497">
      <w:pPr>
        <w:pStyle w:val="a6"/>
        <w:jc w:val="both"/>
        <w:rPr>
          <w:rStyle w:val="a3"/>
          <w:rFonts w:ascii="Times New Roman" w:hAnsi="Times New Roman"/>
        </w:rPr>
      </w:pPr>
    </w:p>
    <w:p w:rsidR="00EE7DA8" w:rsidRPr="00A66158" w:rsidRDefault="00A465E0" w:rsidP="00314497">
      <w:pPr>
        <w:pStyle w:val="a6"/>
        <w:jc w:val="both"/>
        <w:rPr>
          <w:rStyle w:val="a3"/>
          <w:rFonts w:ascii="Times New Roman" w:hAnsi="Times New Roman"/>
        </w:rPr>
      </w:pPr>
      <w:r w:rsidRPr="00A66158">
        <w:rPr>
          <w:rStyle w:val="a3"/>
          <w:rFonts w:ascii="Times New Roman" w:hAnsi="Times New Roman"/>
        </w:rPr>
        <w:t>8.</w:t>
      </w:r>
      <w:r w:rsidR="00EE7DA8" w:rsidRPr="00A66158">
        <w:rPr>
          <w:rStyle w:val="a3"/>
          <w:rFonts w:ascii="Times New Roman" w:hAnsi="Times New Roman"/>
        </w:rPr>
        <w:t>График осмотра муниципального имущества.</w:t>
      </w:r>
    </w:p>
    <w:p w:rsidR="00EE7DA8" w:rsidRPr="00A66158" w:rsidRDefault="00EE7DA8" w:rsidP="003A3C0B">
      <w:pPr>
        <w:pStyle w:val="a6"/>
        <w:jc w:val="both"/>
        <w:rPr>
          <w:rStyle w:val="a3"/>
          <w:rFonts w:ascii="Times New Roman" w:hAnsi="Times New Roman"/>
          <w:b w:val="0"/>
        </w:rPr>
      </w:pPr>
      <w:r w:rsidRPr="00A66158">
        <w:rPr>
          <w:rStyle w:val="a3"/>
          <w:rFonts w:ascii="Times New Roman" w:hAnsi="Times New Roman"/>
          <w:b w:val="0"/>
        </w:rPr>
        <w:t xml:space="preserve">Осмотр </w:t>
      </w:r>
      <w:r w:rsidR="00EA2D10" w:rsidRPr="00A66158">
        <w:rPr>
          <w:rStyle w:val="a3"/>
          <w:rFonts w:ascii="Times New Roman" w:hAnsi="Times New Roman"/>
          <w:b w:val="0"/>
        </w:rPr>
        <w:t xml:space="preserve">земельных участков можно производить с </w:t>
      </w:r>
      <w:r w:rsidR="00000EAE">
        <w:rPr>
          <w:rStyle w:val="a3"/>
          <w:rFonts w:ascii="Times New Roman" w:hAnsi="Times New Roman"/>
          <w:b w:val="0"/>
        </w:rPr>
        <w:t>22.06.2020</w:t>
      </w:r>
      <w:r w:rsidR="00EA2D10" w:rsidRPr="00A66158">
        <w:rPr>
          <w:rStyle w:val="a3"/>
          <w:rFonts w:ascii="Times New Roman" w:hAnsi="Times New Roman"/>
          <w:b w:val="0"/>
        </w:rPr>
        <w:t xml:space="preserve"> по </w:t>
      </w:r>
      <w:r w:rsidR="00000EAE">
        <w:rPr>
          <w:rStyle w:val="a3"/>
          <w:rFonts w:ascii="Times New Roman" w:hAnsi="Times New Roman"/>
          <w:b w:val="0"/>
        </w:rPr>
        <w:t>21.07.2020</w:t>
      </w:r>
      <w:r w:rsidR="00EA2D10" w:rsidRPr="00A66158">
        <w:rPr>
          <w:rStyle w:val="a3"/>
          <w:rFonts w:ascii="Times New Roman" w:hAnsi="Times New Roman"/>
          <w:b w:val="0"/>
        </w:rPr>
        <w:t xml:space="preserve"> года с 15.00 до 16.00 </w:t>
      </w:r>
      <w:r w:rsidR="00CF7CFB" w:rsidRPr="00A66158">
        <w:rPr>
          <w:rStyle w:val="a3"/>
          <w:rFonts w:ascii="Times New Roman" w:hAnsi="Times New Roman"/>
          <w:b w:val="0"/>
        </w:rPr>
        <w:t xml:space="preserve">(местное время) </w:t>
      </w:r>
      <w:r w:rsidR="00EA2D10" w:rsidRPr="00A66158">
        <w:rPr>
          <w:rStyle w:val="a3"/>
          <w:rFonts w:ascii="Times New Roman" w:hAnsi="Times New Roman"/>
          <w:b w:val="0"/>
        </w:rPr>
        <w:t>ежедневно (кроме выходных).</w:t>
      </w:r>
    </w:p>
    <w:p w:rsidR="00ED20EA" w:rsidRDefault="00ED20EA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A66158" w:rsidRDefault="00A66158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87B69" w:rsidRDefault="00C87B69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87B69" w:rsidRDefault="00C87B69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87B69" w:rsidRDefault="00C87B69" w:rsidP="00ED20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D20EA" w:rsidRPr="00A66158" w:rsidRDefault="00ED20EA" w:rsidP="00A465E0">
      <w:pPr>
        <w:pStyle w:val="aa"/>
        <w:rPr>
          <w:sz w:val="24"/>
          <w:szCs w:val="24"/>
        </w:rPr>
      </w:pPr>
    </w:p>
    <w:sectPr w:rsidR="00ED20EA" w:rsidRPr="00A66158" w:rsidSect="005C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840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3B2640"/>
    <w:multiLevelType w:val="hybridMultilevel"/>
    <w:tmpl w:val="C2385BC2"/>
    <w:lvl w:ilvl="0" w:tplc="B8427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4025F2">
      <w:numFmt w:val="none"/>
      <w:lvlText w:val=""/>
      <w:lvlJc w:val="left"/>
      <w:pPr>
        <w:tabs>
          <w:tab w:val="num" w:pos="360"/>
        </w:tabs>
      </w:pPr>
    </w:lvl>
    <w:lvl w:ilvl="2" w:tplc="FE9C60B4">
      <w:numFmt w:val="none"/>
      <w:lvlText w:val=""/>
      <w:lvlJc w:val="left"/>
      <w:pPr>
        <w:tabs>
          <w:tab w:val="num" w:pos="360"/>
        </w:tabs>
      </w:pPr>
    </w:lvl>
    <w:lvl w:ilvl="3" w:tplc="3D6CE08C">
      <w:numFmt w:val="none"/>
      <w:lvlText w:val=""/>
      <w:lvlJc w:val="left"/>
      <w:pPr>
        <w:tabs>
          <w:tab w:val="num" w:pos="360"/>
        </w:tabs>
      </w:pPr>
    </w:lvl>
    <w:lvl w:ilvl="4" w:tplc="E82EB946">
      <w:numFmt w:val="none"/>
      <w:lvlText w:val=""/>
      <w:lvlJc w:val="left"/>
      <w:pPr>
        <w:tabs>
          <w:tab w:val="num" w:pos="360"/>
        </w:tabs>
      </w:pPr>
    </w:lvl>
    <w:lvl w:ilvl="5" w:tplc="2E12AEA4">
      <w:numFmt w:val="none"/>
      <w:lvlText w:val=""/>
      <w:lvlJc w:val="left"/>
      <w:pPr>
        <w:tabs>
          <w:tab w:val="num" w:pos="360"/>
        </w:tabs>
      </w:pPr>
    </w:lvl>
    <w:lvl w:ilvl="6" w:tplc="6C80FCC4">
      <w:numFmt w:val="none"/>
      <w:lvlText w:val=""/>
      <w:lvlJc w:val="left"/>
      <w:pPr>
        <w:tabs>
          <w:tab w:val="num" w:pos="360"/>
        </w:tabs>
      </w:pPr>
    </w:lvl>
    <w:lvl w:ilvl="7" w:tplc="7996DA26">
      <w:numFmt w:val="none"/>
      <w:lvlText w:val=""/>
      <w:lvlJc w:val="left"/>
      <w:pPr>
        <w:tabs>
          <w:tab w:val="num" w:pos="360"/>
        </w:tabs>
      </w:pPr>
    </w:lvl>
    <w:lvl w:ilvl="8" w:tplc="87E6E81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7609D7"/>
    <w:multiLevelType w:val="hybridMultilevel"/>
    <w:tmpl w:val="296C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6E68"/>
    <w:multiLevelType w:val="multilevel"/>
    <w:tmpl w:val="DB469E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hint="default"/>
        <w:b/>
        <w:i/>
      </w:rPr>
    </w:lvl>
  </w:abstractNum>
  <w:abstractNum w:abstractNumId="4">
    <w:nsid w:val="6CAA0E1E"/>
    <w:multiLevelType w:val="hybridMultilevel"/>
    <w:tmpl w:val="C514121C"/>
    <w:lvl w:ilvl="0" w:tplc="E01EA0A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C6E581A"/>
    <w:multiLevelType w:val="hybridMultilevel"/>
    <w:tmpl w:val="9ABA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476"/>
    <w:rsid w:val="00000EAE"/>
    <w:rsid w:val="0000283B"/>
    <w:rsid w:val="00004020"/>
    <w:rsid w:val="000077C1"/>
    <w:rsid w:val="00012985"/>
    <w:rsid w:val="0001764B"/>
    <w:rsid w:val="00034A17"/>
    <w:rsid w:val="0004003C"/>
    <w:rsid w:val="000540E3"/>
    <w:rsid w:val="00076C96"/>
    <w:rsid w:val="000823B6"/>
    <w:rsid w:val="000948C9"/>
    <w:rsid w:val="000B19AB"/>
    <w:rsid w:val="000B67C1"/>
    <w:rsid w:val="000C279D"/>
    <w:rsid w:val="000D6A38"/>
    <w:rsid w:val="000E579E"/>
    <w:rsid w:val="000F0B26"/>
    <w:rsid w:val="0014394A"/>
    <w:rsid w:val="00143DA2"/>
    <w:rsid w:val="001458B7"/>
    <w:rsid w:val="00166C56"/>
    <w:rsid w:val="00182796"/>
    <w:rsid w:val="001B1850"/>
    <w:rsid w:val="001B74C8"/>
    <w:rsid w:val="001C08D0"/>
    <w:rsid w:val="001E4B7C"/>
    <w:rsid w:val="001F7956"/>
    <w:rsid w:val="0020079D"/>
    <w:rsid w:val="00214543"/>
    <w:rsid w:val="002222E0"/>
    <w:rsid w:val="00250723"/>
    <w:rsid w:val="00260D2C"/>
    <w:rsid w:val="002807FC"/>
    <w:rsid w:val="00291CCC"/>
    <w:rsid w:val="002926FA"/>
    <w:rsid w:val="002B7F74"/>
    <w:rsid w:val="002C0C6C"/>
    <w:rsid w:val="002C37A6"/>
    <w:rsid w:val="002E4F39"/>
    <w:rsid w:val="002E4F6D"/>
    <w:rsid w:val="002F22D9"/>
    <w:rsid w:val="00302C45"/>
    <w:rsid w:val="00314497"/>
    <w:rsid w:val="00315AF6"/>
    <w:rsid w:val="00333C20"/>
    <w:rsid w:val="0035622B"/>
    <w:rsid w:val="003568EE"/>
    <w:rsid w:val="0037053A"/>
    <w:rsid w:val="003728EE"/>
    <w:rsid w:val="00375272"/>
    <w:rsid w:val="00382E74"/>
    <w:rsid w:val="003A2EF1"/>
    <w:rsid w:val="003A3C0B"/>
    <w:rsid w:val="003A55DA"/>
    <w:rsid w:val="003C2AF6"/>
    <w:rsid w:val="003D17BE"/>
    <w:rsid w:val="003D7F2F"/>
    <w:rsid w:val="003E47F8"/>
    <w:rsid w:val="003F599C"/>
    <w:rsid w:val="003F6AB9"/>
    <w:rsid w:val="0041018B"/>
    <w:rsid w:val="004320A4"/>
    <w:rsid w:val="0043692F"/>
    <w:rsid w:val="00441A0F"/>
    <w:rsid w:val="00446A0C"/>
    <w:rsid w:val="00463531"/>
    <w:rsid w:val="004644C1"/>
    <w:rsid w:val="0049043B"/>
    <w:rsid w:val="00494823"/>
    <w:rsid w:val="004A28C9"/>
    <w:rsid w:val="004C236F"/>
    <w:rsid w:val="004D3144"/>
    <w:rsid w:val="004E2476"/>
    <w:rsid w:val="004F7A2E"/>
    <w:rsid w:val="0051042B"/>
    <w:rsid w:val="005114BC"/>
    <w:rsid w:val="00513C8E"/>
    <w:rsid w:val="005334F1"/>
    <w:rsid w:val="00545039"/>
    <w:rsid w:val="00547136"/>
    <w:rsid w:val="00560360"/>
    <w:rsid w:val="00562C9A"/>
    <w:rsid w:val="00563A94"/>
    <w:rsid w:val="00563FD2"/>
    <w:rsid w:val="005647C9"/>
    <w:rsid w:val="00570528"/>
    <w:rsid w:val="00581AD4"/>
    <w:rsid w:val="00595997"/>
    <w:rsid w:val="0059710A"/>
    <w:rsid w:val="005C3B83"/>
    <w:rsid w:val="005C41A2"/>
    <w:rsid w:val="005F1949"/>
    <w:rsid w:val="005F7719"/>
    <w:rsid w:val="006332CE"/>
    <w:rsid w:val="0065395C"/>
    <w:rsid w:val="00655270"/>
    <w:rsid w:val="0065531C"/>
    <w:rsid w:val="00660159"/>
    <w:rsid w:val="00670B5F"/>
    <w:rsid w:val="00671B91"/>
    <w:rsid w:val="0067294A"/>
    <w:rsid w:val="00694366"/>
    <w:rsid w:val="006A6620"/>
    <w:rsid w:val="006E5873"/>
    <w:rsid w:val="00712768"/>
    <w:rsid w:val="00735FF0"/>
    <w:rsid w:val="0074524B"/>
    <w:rsid w:val="00753853"/>
    <w:rsid w:val="00772AF1"/>
    <w:rsid w:val="00782A3F"/>
    <w:rsid w:val="007E199B"/>
    <w:rsid w:val="007E2006"/>
    <w:rsid w:val="007F3047"/>
    <w:rsid w:val="0080115F"/>
    <w:rsid w:val="00831F81"/>
    <w:rsid w:val="008337DE"/>
    <w:rsid w:val="00837036"/>
    <w:rsid w:val="00842E77"/>
    <w:rsid w:val="008454A9"/>
    <w:rsid w:val="0085068B"/>
    <w:rsid w:val="00850C83"/>
    <w:rsid w:val="00853A42"/>
    <w:rsid w:val="00857B8F"/>
    <w:rsid w:val="00864831"/>
    <w:rsid w:val="008965F3"/>
    <w:rsid w:val="008D486A"/>
    <w:rsid w:val="008D5BBB"/>
    <w:rsid w:val="008D6C2D"/>
    <w:rsid w:val="008E33D9"/>
    <w:rsid w:val="009151A1"/>
    <w:rsid w:val="009307AE"/>
    <w:rsid w:val="009B63A9"/>
    <w:rsid w:val="009C1C23"/>
    <w:rsid w:val="009E1676"/>
    <w:rsid w:val="009E7E5F"/>
    <w:rsid w:val="009F18BE"/>
    <w:rsid w:val="00A11C60"/>
    <w:rsid w:val="00A23EE5"/>
    <w:rsid w:val="00A30E83"/>
    <w:rsid w:val="00A37891"/>
    <w:rsid w:val="00A465E0"/>
    <w:rsid w:val="00A4718F"/>
    <w:rsid w:val="00A61787"/>
    <w:rsid w:val="00A66158"/>
    <w:rsid w:val="00A73F59"/>
    <w:rsid w:val="00A91FB3"/>
    <w:rsid w:val="00AA05A5"/>
    <w:rsid w:val="00AA135A"/>
    <w:rsid w:val="00AB0719"/>
    <w:rsid w:val="00AD1CD4"/>
    <w:rsid w:val="00B07E60"/>
    <w:rsid w:val="00B27583"/>
    <w:rsid w:val="00B30B2D"/>
    <w:rsid w:val="00B32987"/>
    <w:rsid w:val="00B34E4D"/>
    <w:rsid w:val="00B43162"/>
    <w:rsid w:val="00B55B14"/>
    <w:rsid w:val="00B61B03"/>
    <w:rsid w:val="00B73CBB"/>
    <w:rsid w:val="00B85FE1"/>
    <w:rsid w:val="00BA3450"/>
    <w:rsid w:val="00BA6D8C"/>
    <w:rsid w:val="00BB54E3"/>
    <w:rsid w:val="00BB6827"/>
    <w:rsid w:val="00BE08F8"/>
    <w:rsid w:val="00BE7AA8"/>
    <w:rsid w:val="00BF719E"/>
    <w:rsid w:val="00C02C29"/>
    <w:rsid w:val="00C341AF"/>
    <w:rsid w:val="00C35FD3"/>
    <w:rsid w:val="00C4677B"/>
    <w:rsid w:val="00C52051"/>
    <w:rsid w:val="00C52E44"/>
    <w:rsid w:val="00C619E4"/>
    <w:rsid w:val="00C645C2"/>
    <w:rsid w:val="00C677CA"/>
    <w:rsid w:val="00C74532"/>
    <w:rsid w:val="00C87B69"/>
    <w:rsid w:val="00CA63F0"/>
    <w:rsid w:val="00CA7E64"/>
    <w:rsid w:val="00CB6A5F"/>
    <w:rsid w:val="00CC10F9"/>
    <w:rsid w:val="00CC66E1"/>
    <w:rsid w:val="00CE1081"/>
    <w:rsid w:val="00CE5DF3"/>
    <w:rsid w:val="00CE65AF"/>
    <w:rsid w:val="00CF7CFB"/>
    <w:rsid w:val="00D14C42"/>
    <w:rsid w:val="00D5306A"/>
    <w:rsid w:val="00D563BF"/>
    <w:rsid w:val="00D668F0"/>
    <w:rsid w:val="00D72FE1"/>
    <w:rsid w:val="00D87B53"/>
    <w:rsid w:val="00DB59F9"/>
    <w:rsid w:val="00DC00AA"/>
    <w:rsid w:val="00DC069D"/>
    <w:rsid w:val="00DC79F2"/>
    <w:rsid w:val="00DF015F"/>
    <w:rsid w:val="00E008F7"/>
    <w:rsid w:val="00E00BFE"/>
    <w:rsid w:val="00E06140"/>
    <w:rsid w:val="00E353F9"/>
    <w:rsid w:val="00E42DC3"/>
    <w:rsid w:val="00E618CB"/>
    <w:rsid w:val="00E82E51"/>
    <w:rsid w:val="00EA2D10"/>
    <w:rsid w:val="00ED20EA"/>
    <w:rsid w:val="00EE6BB3"/>
    <w:rsid w:val="00EE7DA8"/>
    <w:rsid w:val="00F11805"/>
    <w:rsid w:val="00F26A81"/>
    <w:rsid w:val="00F34284"/>
    <w:rsid w:val="00F368CC"/>
    <w:rsid w:val="00F371B1"/>
    <w:rsid w:val="00F4612F"/>
    <w:rsid w:val="00F54856"/>
    <w:rsid w:val="00F66A6C"/>
    <w:rsid w:val="00F82315"/>
    <w:rsid w:val="00F8666F"/>
    <w:rsid w:val="00F915E2"/>
    <w:rsid w:val="00FB4A57"/>
    <w:rsid w:val="00FC4DA1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E4B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ED20E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ED20E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E2476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4E2476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4E24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uiPriority w:val="99"/>
    <w:qFormat/>
    <w:rsid w:val="004E2476"/>
    <w:rPr>
      <w:sz w:val="22"/>
      <w:szCs w:val="22"/>
    </w:rPr>
  </w:style>
  <w:style w:type="paragraph" w:styleId="a7">
    <w:name w:val="List Bullet"/>
    <w:basedOn w:val="a"/>
    <w:uiPriority w:val="99"/>
    <w:rsid w:val="004E247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contextualSpacing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qFormat/>
    <w:locked/>
    <w:rsid w:val="005F194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5F1949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ED20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ED20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0EA"/>
  </w:style>
  <w:style w:type="character" w:customStyle="1" w:styleId="20">
    <w:name w:val="Заголовок 2 Знак"/>
    <w:basedOn w:val="a0"/>
    <w:link w:val="2"/>
    <w:rsid w:val="00ED20EA"/>
    <w:rPr>
      <w:rFonts w:ascii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D20EA"/>
    <w:rPr>
      <w:rFonts w:ascii="Times New Roman" w:hAnsi="Times New Roman"/>
      <w:sz w:val="28"/>
      <w:szCs w:val="20"/>
    </w:rPr>
  </w:style>
  <w:style w:type="paragraph" w:styleId="aa">
    <w:name w:val="Subtitle"/>
    <w:basedOn w:val="a"/>
    <w:link w:val="ab"/>
    <w:qFormat/>
    <w:locked/>
    <w:rsid w:val="00ED20EA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b">
    <w:name w:val="Подзаголовок Знак"/>
    <w:basedOn w:val="a0"/>
    <w:link w:val="aa"/>
    <w:rsid w:val="00ED20EA"/>
    <w:rPr>
      <w:rFonts w:ascii="Times New Roman" w:hAnsi="Times New Roman"/>
      <w:b/>
      <w:i/>
      <w:sz w:val="28"/>
      <w:szCs w:val="20"/>
    </w:rPr>
  </w:style>
  <w:style w:type="table" w:styleId="ac">
    <w:name w:val="Table Grid"/>
    <w:basedOn w:val="a1"/>
    <w:locked/>
    <w:rsid w:val="00ED20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0040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402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1E4B7C"/>
    <w:rPr>
      <w:rFonts w:ascii="Cambria" w:hAnsi="Cambria"/>
      <w:b/>
      <w:bCs/>
      <w:kern w:val="32"/>
      <w:sz w:val="32"/>
      <w:szCs w:val="32"/>
    </w:rPr>
  </w:style>
  <w:style w:type="paragraph" w:styleId="23">
    <w:name w:val="Body Text Indent 2"/>
    <w:basedOn w:val="a"/>
    <w:link w:val="24"/>
    <w:uiPriority w:val="99"/>
    <w:semiHidden/>
    <w:unhideWhenUsed/>
    <w:rsid w:val="001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4B7C"/>
    <w:rPr>
      <w:sz w:val="22"/>
      <w:szCs w:val="22"/>
    </w:rPr>
  </w:style>
  <w:style w:type="paragraph" w:customStyle="1" w:styleId="ConsNonformat">
    <w:name w:val="ConsNonformat"/>
    <w:rsid w:val="00EA2D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5F5C-B5CE-48C9-BBA4-2AE87B9E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1171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2018-04-26T11:53:00Z</cp:lastPrinted>
  <dcterms:created xsi:type="dcterms:W3CDTF">2020-06-19T09:49:00Z</dcterms:created>
  <dcterms:modified xsi:type="dcterms:W3CDTF">2020-06-19T10:47:00Z</dcterms:modified>
</cp:coreProperties>
</file>