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97" w:rsidRPr="007B61C8" w:rsidRDefault="00630897" w:rsidP="0063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7255" cy="914400"/>
            <wp:effectExtent l="1905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97" w:rsidRPr="007B61C8" w:rsidRDefault="00630897" w:rsidP="00630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7B61C8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Администрация Еланского городского поселения </w:t>
      </w:r>
    </w:p>
    <w:p w:rsidR="00630897" w:rsidRPr="007B61C8" w:rsidRDefault="00630897" w:rsidP="00630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7B61C8">
        <w:rPr>
          <w:rFonts w:ascii="Times New Roman" w:hAnsi="Times New Roman" w:cs="Times New Roman"/>
          <w:color w:val="000000"/>
          <w:sz w:val="28"/>
          <w:szCs w:val="24"/>
        </w:rPr>
        <w:t xml:space="preserve">Еланского муниципального района </w:t>
      </w:r>
    </w:p>
    <w:p w:rsidR="00630897" w:rsidRPr="007B61C8" w:rsidRDefault="00630897" w:rsidP="006308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7B61C8">
        <w:rPr>
          <w:rFonts w:ascii="Times New Roman" w:hAnsi="Times New Roman" w:cs="Times New Roman"/>
          <w:color w:val="000000"/>
          <w:sz w:val="28"/>
          <w:szCs w:val="24"/>
        </w:rPr>
        <w:t>Волгоградской области</w:t>
      </w:r>
      <w:r w:rsidRPr="007B61C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7B61C8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</w:p>
    <w:p w:rsidR="00630897" w:rsidRPr="007B61C8" w:rsidRDefault="00630897" w:rsidP="00630897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1C8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30897" w:rsidRPr="007B61C8" w:rsidRDefault="00C1661A" w:rsidP="006308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1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44905" w:rsidRPr="007B61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05DE" w:rsidRPr="007B6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84B" w:rsidRPr="007B61C8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9E2249" w:rsidRPr="007B61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4284B" w:rsidRPr="007B61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C2F40" w:rsidRPr="007B6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897" w:rsidRPr="007B61C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30886" w:rsidRPr="007B61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0897" w:rsidRPr="007B61C8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 w:rsidR="009E2249" w:rsidRPr="007B61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905" w:rsidRPr="007B61C8"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:rsidR="009E2249" w:rsidRPr="007B61C8" w:rsidRDefault="00644905" w:rsidP="00644905">
      <w:pPr>
        <w:pStyle w:val="ConsPlusNormal"/>
        <w:ind w:right="4535"/>
        <w:jc w:val="both"/>
        <w:rPr>
          <w:rFonts w:ascii="Times New Roman" w:hAnsi="Times New Roman" w:cs="Times New Roman"/>
        </w:rPr>
      </w:pP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О Программе по энергосбережению и п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о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вышению энергетической эффективности Еланского городского поселения Ела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н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ского муниципального района Волгогра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ской о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б</w:t>
      </w:r>
      <w:r w:rsidRPr="007B61C8">
        <w:rPr>
          <w:rFonts w:ascii="Times New Roman" w:eastAsiaTheme="minorEastAsia" w:hAnsi="Times New Roman" w:cs="Times New Roman"/>
          <w:color w:val="000000"/>
          <w:sz w:val="28"/>
          <w:szCs w:val="28"/>
        </w:rPr>
        <w:t>ласти  на 2010 – 2020 годы</w:t>
      </w:r>
    </w:p>
    <w:p w:rsidR="00630897" w:rsidRPr="007B61C8" w:rsidRDefault="00630897" w:rsidP="00630897">
      <w:pPr>
        <w:spacing w:after="75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 </w:t>
      </w:r>
    </w:p>
    <w:p w:rsidR="00306527" w:rsidRPr="007B61C8" w:rsidRDefault="000713A8" w:rsidP="00071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В целях стимулирования рационального и эффективного использования энергоресурсов, снижения расходов на электр</w:t>
      </w:r>
      <w:r w:rsidRPr="007B61C8">
        <w:rPr>
          <w:rFonts w:ascii="Times New Roman" w:hAnsi="Times New Roman" w:cs="Times New Roman"/>
          <w:sz w:val="28"/>
          <w:szCs w:val="28"/>
        </w:rPr>
        <w:t>о</w:t>
      </w:r>
      <w:r w:rsidRPr="007B61C8">
        <w:rPr>
          <w:rFonts w:ascii="Times New Roman" w:hAnsi="Times New Roman" w:cs="Times New Roman"/>
          <w:sz w:val="28"/>
          <w:szCs w:val="28"/>
        </w:rPr>
        <w:t>снабжение, отопление, горячее и холодное водоснабжение бюджетных объектов и жилищного фонда, руков</w:t>
      </w:r>
      <w:r w:rsidRPr="007B61C8">
        <w:rPr>
          <w:rFonts w:ascii="Times New Roman" w:hAnsi="Times New Roman" w:cs="Times New Roman"/>
          <w:sz w:val="28"/>
          <w:szCs w:val="28"/>
        </w:rPr>
        <w:t>о</w:t>
      </w:r>
      <w:r w:rsidRPr="007B61C8">
        <w:rPr>
          <w:rFonts w:ascii="Times New Roman" w:hAnsi="Times New Roman" w:cs="Times New Roman"/>
          <w:sz w:val="28"/>
          <w:szCs w:val="28"/>
        </w:rPr>
        <w:t>дствуясь Фед</w:t>
      </w:r>
      <w:r w:rsidRPr="007B61C8">
        <w:rPr>
          <w:rFonts w:ascii="Times New Roman" w:hAnsi="Times New Roman" w:cs="Times New Roman"/>
          <w:sz w:val="28"/>
          <w:szCs w:val="28"/>
        </w:rPr>
        <w:t>е</w:t>
      </w:r>
      <w:r w:rsidRPr="007B61C8">
        <w:rPr>
          <w:rFonts w:ascii="Times New Roman" w:hAnsi="Times New Roman" w:cs="Times New Roman"/>
          <w:sz w:val="28"/>
          <w:szCs w:val="28"/>
        </w:rPr>
        <w:t xml:space="preserve">ральным законом от 06.10.2003 N 131-ФЗ "Об общих принципах организации местного самоуправления в РФ", Федеральным законом от 23.11.2010 N 261-ФЗ "Об энергосбережении и о повышении энергетической эффективности и о внесении изменений в отдельные законодательные акты РФ", </w:t>
      </w:r>
      <w:r w:rsidR="009E2249" w:rsidRPr="007B61C8">
        <w:rPr>
          <w:rFonts w:ascii="Times New Roman" w:hAnsi="Times New Roman" w:cs="Times New Roman"/>
          <w:sz w:val="28"/>
          <w:szCs w:val="28"/>
        </w:rPr>
        <w:t xml:space="preserve"> руководствуясь  Уставом Еланского городского поселения Еланского м</w:t>
      </w:r>
      <w:r w:rsidR="009E2249" w:rsidRPr="007B61C8">
        <w:rPr>
          <w:rFonts w:ascii="Times New Roman" w:hAnsi="Times New Roman" w:cs="Times New Roman"/>
          <w:sz w:val="28"/>
          <w:szCs w:val="28"/>
        </w:rPr>
        <w:t>у</w:t>
      </w:r>
      <w:r w:rsidR="009E2249" w:rsidRPr="007B61C8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области,</w:t>
      </w:r>
    </w:p>
    <w:p w:rsidR="009E2249" w:rsidRPr="007B61C8" w:rsidRDefault="009E2249" w:rsidP="00306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527" w:rsidRPr="007B61C8" w:rsidRDefault="00306527" w:rsidP="00306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6527" w:rsidRPr="007B61C8" w:rsidRDefault="00306527" w:rsidP="0030652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B2931" w:rsidRPr="007B61C8" w:rsidRDefault="009E2249" w:rsidP="009B2931">
      <w:pPr>
        <w:tabs>
          <w:tab w:val="left" w:pos="342"/>
          <w:tab w:val="left" w:pos="5760"/>
          <w:tab w:val="left" w:pos="6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="009B2931" w:rsidRPr="007B61C8">
        <w:rPr>
          <w:rFonts w:ascii="Times New Roman" w:hAnsi="Times New Roman" w:cs="Times New Roman"/>
          <w:sz w:val="28"/>
          <w:szCs w:val="28"/>
        </w:rPr>
        <w:t>Утвердить Программу по энергосбережению и повышению энергетич</w:t>
      </w:r>
      <w:r w:rsidR="009B2931" w:rsidRPr="007B61C8">
        <w:rPr>
          <w:rFonts w:ascii="Times New Roman" w:hAnsi="Times New Roman" w:cs="Times New Roman"/>
          <w:sz w:val="28"/>
          <w:szCs w:val="28"/>
        </w:rPr>
        <w:t>е</w:t>
      </w:r>
      <w:r w:rsidR="009B2931" w:rsidRPr="007B61C8">
        <w:rPr>
          <w:rFonts w:ascii="Times New Roman" w:hAnsi="Times New Roman" w:cs="Times New Roman"/>
          <w:sz w:val="28"/>
          <w:szCs w:val="28"/>
        </w:rPr>
        <w:t>ской эффективности Еланского городского поселения Еланского муниципал</w:t>
      </w:r>
      <w:r w:rsidR="009B2931" w:rsidRPr="007B61C8">
        <w:rPr>
          <w:rFonts w:ascii="Times New Roman" w:hAnsi="Times New Roman" w:cs="Times New Roman"/>
          <w:sz w:val="28"/>
          <w:szCs w:val="28"/>
        </w:rPr>
        <w:t>ь</w:t>
      </w:r>
      <w:r w:rsidR="009B2931" w:rsidRPr="007B61C8">
        <w:rPr>
          <w:rFonts w:ascii="Times New Roman" w:hAnsi="Times New Roman" w:cs="Times New Roman"/>
          <w:sz w:val="28"/>
          <w:szCs w:val="28"/>
        </w:rPr>
        <w:t>ного района Волгоградской области на 2010 – 2020 годы, согласно пр</w:t>
      </w:r>
      <w:r w:rsidR="009B2931" w:rsidRPr="007B61C8">
        <w:rPr>
          <w:rFonts w:ascii="Times New Roman" w:hAnsi="Times New Roman" w:cs="Times New Roman"/>
          <w:sz w:val="28"/>
          <w:szCs w:val="28"/>
        </w:rPr>
        <w:t>и</w:t>
      </w:r>
      <w:r w:rsidR="009B2931" w:rsidRPr="007B61C8">
        <w:rPr>
          <w:rFonts w:ascii="Times New Roman" w:hAnsi="Times New Roman" w:cs="Times New Roman"/>
          <w:sz w:val="28"/>
          <w:szCs w:val="28"/>
        </w:rPr>
        <w:t>ложения.</w:t>
      </w:r>
    </w:p>
    <w:bookmarkEnd w:id="0"/>
    <w:p w:rsidR="009E2249" w:rsidRPr="007B61C8" w:rsidRDefault="009E2249" w:rsidP="009E22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9E2249" w:rsidRPr="007B61C8" w:rsidRDefault="009E2249" w:rsidP="009E22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3. Юрисконсульту администрации Еланского городского поселения разме</w:t>
      </w:r>
      <w:r w:rsidRPr="007B61C8">
        <w:rPr>
          <w:rFonts w:ascii="Times New Roman" w:hAnsi="Times New Roman" w:cs="Times New Roman"/>
          <w:sz w:val="28"/>
          <w:szCs w:val="28"/>
        </w:rPr>
        <w:t>с</w:t>
      </w:r>
      <w:r w:rsidRPr="007B61C8">
        <w:rPr>
          <w:rFonts w:ascii="Times New Roman" w:hAnsi="Times New Roman" w:cs="Times New Roman"/>
          <w:sz w:val="28"/>
          <w:szCs w:val="28"/>
        </w:rPr>
        <w:t>тить настоящее постановление на официальном сайте администрации Еланск</w:t>
      </w:r>
      <w:r w:rsidRPr="007B61C8">
        <w:rPr>
          <w:rFonts w:ascii="Times New Roman" w:hAnsi="Times New Roman" w:cs="Times New Roman"/>
          <w:sz w:val="28"/>
          <w:szCs w:val="28"/>
        </w:rPr>
        <w:t>о</w:t>
      </w:r>
      <w:r w:rsidRPr="007B61C8">
        <w:rPr>
          <w:rFonts w:ascii="Times New Roman" w:hAnsi="Times New Roman" w:cs="Times New Roman"/>
          <w:sz w:val="28"/>
          <w:szCs w:val="28"/>
        </w:rPr>
        <w:t>го городского поселения Еланского муниципального района Волгоградской о</w:t>
      </w:r>
      <w:r w:rsidRPr="007B61C8">
        <w:rPr>
          <w:rFonts w:ascii="Times New Roman" w:hAnsi="Times New Roman" w:cs="Times New Roman"/>
          <w:sz w:val="28"/>
          <w:szCs w:val="28"/>
        </w:rPr>
        <w:t>б</w:t>
      </w:r>
      <w:r w:rsidRPr="007B61C8">
        <w:rPr>
          <w:rFonts w:ascii="Times New Roman" w:hAnsi="Times New Roman" w:cs="Times New Roman"/>
          <w:sz w:val="28"/>
          <w:szCs w:val="28"/>
        </w:rPr>
        <w:t>ласти.</w:t>
      </w:r>
    </w:p>
    <w:p w:rsidR="00FC2F40" w:rsidRPr="007B61C8" w:rsidRDefault="00306527" w:rsidP="00306527">
      <w:pPr>
        <w:tabs>
          <w:tab w:val="left" w:pos="226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ab/>
      </w:r>
    </w:p>
    <w:p w:rsidR="00630897" w:rsidRPr="007B61C8" w:rsidRDefault="00630897" w:rsidP="00630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22C" w:rsidRPr="007B61C8" w:rsidRDefault="0002322C" w:rsidP="00630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897" w:rsidRPr="007B61C8" w:rsidRDefault="00630897" w:rsidP="00630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Глава Еланского</w:t>
      </w:r>
    </w:p>
    <w:p w:rsidR="00630897" w:rsidRPr="007B61C8" w:rsidRDefault="00630897" w:rsidP="00630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Н.А.Савин</w:t>
      </w:r>
    </w:p>
    <w:p w:rsidR="00A71D19" w:rsidRPr="007B61C8" w:rsidRDefault="00A71D19" w:rsidP="006308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EA" w:rsidRDefault="00822FEA" w:rsidP="00016C29">
      <w:pPr>
        <w:tabs>
          <w:tab w:val="left" w:pos="3465"/>
        </w:tabs>
        <w:spacing w:after="0" w:line="240" w:lineRule="auto"/>
        <w:ind w:left="6663" w:firstLine="850"/>
        <w:rPr>
          <w:rFonts w:ascii="Times New Roman" w:hAnsi="Times New Roman" w:cs="Times New Roman"/>
        </w:rPr>
      </w:pPr>
    </w:p>
    <w:p w:rsidR="00016C29" w:rsidRPr="007B61C8" w:rsidRDefault="00016C29" w:rsidP="00016C29">
      <w:pPr>
        <w:tabs>
          <w:tab w:val="left" w:pos="3465"/>
        </w:tabs>
        <w:spacing w:after="0" w:line="240" w:lineRule="auto"/>
        <w:ind w:left="6663" w:firstLine="850"/>
        <w:rPr>
          <w:rFonts w:ascii="Times New Roman" w:hAnsi="Times New Roman" w:cs="Times New Roman"/>
        </w:rPr>
      </w:pPr>
      <w:r w:rsidRPr="007B61C8">
        <w:rPr>
          <w:rFonts w:ascii="Times New Roman" w:hAnsi="Times New Roman" w:cs="Times New Roman"/>
        </w:rPr>
        <w:lastRenderedPageBreak/>
        <w:t>Приложение</w:t>
      </w:r>
    </w:p>
    <w:p w:rsidR="00016C29" w:rsidRPr="007B61C8" w:rsidRDefault="00016C29" w:rsidP="00016C29">
      <w:pPr>
        <w:tabs>
          <w:tab w:val="left" w:pos="3465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7B61C8">
        <w:rPr>
          <w:rFonts w:ascii="Times New Roman" w:hAnsi="Times New Roman" w:cs="Times New Roman"/>
        </w:rPr>
        <w:t xml:space="preserve">к </w:t>
      </w:r>
      <w:r w:rsidR="008A1B84" w:rsidRPr="007B61C8">
        <w:rPr>
          <w:rFonts w:ascii="Times New Roman" w:hAnsi="Times New Roman" w:cs="Times New Roman"/>
        </w:rPr>
        <w:t xml:space="preserve">Постановлению </w:t>
      </w:r>
      <w:r w:rsidRPr="007B61C8">
        <w:rPr>
          <w:rFonts w:ascii="Times New Roman" w:hAnsi="Times New Roman" w:cs="Times New Roman"/>
        </w:rPr>
        <w:t xml:space="preserve"> </w:t>
      </w:r>
      <w:r w:rsidR="00822FEA">
        <w:rPr>
          <w:rFonts w:ascii="Times New Roman" w:hAnsi="Times New Roman" w:cs="Times New Roman"/>
        </w:rPr>
        <w:t>админис</w:t>
      </w:r>
      <w:r w:rsidR="00822FEA">
        <w:rPr>
          <w:rFonts w:ascii="Times New Roman" w:hAnsi="Times New Roman" w:cs="Times New Roman"/>
        </w:rPr>
        <w:t>т</w:t>
      </w:r>
      <w:r w:rsidR="00822FEA">
        <w:rPr>
          <w:rFonts w:ascii="Times New Roman" w:hAnsi="Times New Roman" w:cs="Times New Roman"/>
        </w:rPr>
        <w:t xml:space="preserve">рации </w:t>
      </w:r>
      <w:r w:rsidRPr="007B61C8">
        <w:rPr>
          <w:rFonts w:ascii="Times New Roman" w:hAnsi="Times New Roman" w:cs="Times New Roman"/>
        </w:rPr>
        <w:t>Еланского</w:t>
      </w:r>
    </w:p>
    <w:p w:rsidR="00016C29" w:rsidRPr="007B61C8" w:rsidRDefault="00016C29" w:rsidP="00016C29">
      <w:pPr>
        <w:tabs>
          <w:tab w:val="left" w:pos="3465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7B61C8">
        <w:rPr>
          <w:rFonts w:ascii="Times New Roman" w:hAnsi="Times New Roman" w:cs="Times New Roman"/>
        </w:rPr>
        <w:t>городского поселения</w:t>
      </w:r>
    </w:p>
    <w:p w:rsidR="00016C29" w:rsidRPr="007B61C8" w:rsidRDefault="00016C29" w:rsidP="00016C29">
      <w:pPr>
        <w:tabs>
          <w:tab w:val="left" w:pos="3465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7B61C8">
        <w:rPr>
          <w:rFonts w:ascii="Times New Roman" w:hAnsi="Times New Roman" w:cs="Times New Roman"/>
        </w:rPr>
        <w:t xml:space="preserve">от </w:t>
      </w:r>
      <w:r w:rsidR="00822FEA">
        <w:rPr>
          <w:rFonts w:ascii="Times New Roman" w:hAnsi="Times New Roman" w:cs="Times New Roman"/>
        </w:rPr>
        <w:t>02</w:t>
      </w:r>
      <w:r w:rsidRPr="007B61C8">
        <w:rPr>
          <w:rFonts w:ascii="Times New Roman" w:hAnsi="Times New Roman" w:cs="Times New Roman"/>
        </w:rPr>
        <w:t xml:space="preserve"> июля 201</w:t>
      </w:r>
      <w:r w:rsidR="00822FEA">
        <w:rPr>
          <w:rFonts w:ascii="Times New Roman" w:hAnsi="Times New Roman" w:cs="Times New Roman"/>
        </w:rPr>
        <w:t>4</w:t>
      </w:r>
      <w:r w:rsidRPr="007B61C8">
        <w:rPr>
          <w:rFonts w:ascii="Times New Roman" w:hAnsi="Times New Roman" w:cs="Times New Roman"/>
        </w:rPr>
        <w:t xml:space="preserve"> года № </w:t>
      </w:r>
      <w:r w:rsidR="00822FEA">
        <w:rPr>
          <w:rFonts w:ascii="Times New Roman" w:hAnsi="Times New Roman" w:cs="Times New Roman"/>
        </w:rPr>
        <w:t>168</w:t>
      </w:r>
      <w:r w:rsidR="00F824E2">
        <w:rPr>
          <w:rFonts w:ascii="Times New Roman" w:hAnsi="Times New Roman" w:cs="Times New Roman"/>
        </w:rPr>
        <w:t xml:space="preserve">                </w:t>
      </w:r>
    </w:p>
    <w:p w:rsidR="00016C29" w:rsidRPr="007B61C8" w:rsidRDefault="00016C29" w:rsidP="00016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16C29" w:rsidRPr="007B61C8" w:rsidRDefault="00016C29" w:rsidP="00016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61C8">
        <w:rPr>
          <w:rFonts w:ascii="Times New Roman" w:hAnsi="Times New Roman" w:cs="Times New Roman"/>
          <w:sz w:val="28"/>
          <w:szCs w:val="28"/>
        </w:rPr>
        <w:t>СОДЕРЖАНИЕ</w:t>
      </w:r>
    </w:p>
    <w:p w:rsidR="00016C29" w:rsidRPr="007B61C8" w:rsidRDefault="00016C29" w:rsidP="00016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1. Паспорт программы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2. Характеристика проблемы, на решение которой направлена программа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3. Цели программы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4. Основные задачи программы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5. Сроки и этапы реализации программы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6. Система программных мероприятий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Часть 1. Энергосбережение в сфере ЖКХ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Часть 2. Сокращение энергетических издержек в бюджетном секторе</w:t>
      </w:r>
    </w:p>
    <w:p w:rsidR="00016C29" w:rsidRPr="007B61C8" w:rsidRDefault="00016C29" w:rsidP="00016C29">
      <w:pPr>
        <w:pStyle w:val="ConsPlusTitle"/>
        <w:widowControl/>
        <w:tabs>
          <w:tab w:val="left" w:pos="0"/>
        </w:tabs>
        <w:ind w:left="1276" w:hanging="992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Часть 3. Стимулирование потребителей энергетических ресурсов, организаций, осущест</w:t>
      </w:r>
      <w:r w:rsidRPr="007B61C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B61C8">
        <w:rPr>
          <w:rFonts w:ascii="Times New Roman" w:hAnsi="Times New Roman" w:cs="Times New Roman"/>
          <w:b w:val="0"/>
          <w:sz w:val="24"/>
          <w:szCs w:val="24"/>
        </w:rPr>
        <w:t>ляющих передачу энергетических ресурсов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Часть 4. Развитие энергоэффективных инноваций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Часть 5. Энергосбережение в транспортном комплексе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Часть 6. Пропаганда энергосбережения в Еланском городском поселении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7. Ресурсное обеспечение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8. Организация управления и механизм реализации программы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Раздел 9. Ожидаемые результаты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61C8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016C29" w:rsidRPr="007B61C8" w:rsidRDefault="00016C29" w:rsidP="00016C2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016C29" w:rsidRPr="007B61C8" w:rsidRDefault="00016C29" w:rsidP="00016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B61C8">
        <w:rPr>
          <w:rFonts w:ascii="Times New Roman" w:hAnsi="Times New Roman" w:cs="Times New Roman"/>
          <w:sz w:val="28"/>
          <w:szCs w:val="24"/>
        </w:rPr>
        <w:t>ПРОГРАММА</w:t>
      </w:r>
    </w:p>
    <w:p w:rsidR="00016C29" w:rsidRPr="007B61C8" w:rsidRDefault="00016C29" w:rsidP="00016C2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по энергосбережению и повышению энергетической эффективности Еланского городского поселения Еланского муниципального района Волгоградской области на 2010 – 20</w:t>
      </w:r>
      <w:r w:rsidR="00957A40" w:rsidRPr="007B61C8">
        <w:rPr>
          <w:rFonts w:ascii="Times New Roman" w:hAnsi="Times New Roman" w:cs="Times New Roman"/>
          <w:sz w:val="24"/>
          <w:szCs w:val="24"/>
        </w:rPr>
        <w:t>20</w:t>
      </w:r>
      <w:r w:rsidRPr="007B61C8">
        <w:rPr>
          <w:rFonts w:ascii="Times New Roman" w:hAnsi="Times New Roman" w:cs="Times New Roman"/>
          <w:sz w:val="24"/>
          <w:szCs w:val="24"/>
        </w:rPr>
        <w:t xml:space="preserve"> г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>ды</w:t>
      </w:r>
    </w:p>
    <w:p w:rsidR="00016C29" w:rsidRPr="007B61C8" w:rsidRDefault="00016C29" w:rsidP="00016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C29" w:rsidRPr="007B61C8" w:rsidRDefault="00016C29" w:rsidP="00016C2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7B61C8">
        <w:rPr>
          <w:rFonts w:ascii="Times New Roman" w:hAnsi="Times New Roman" w:cs="Times New Roman"/>
          <w:b/>
          <w:sz w:val="24"/>
          <w:szCs w:val="24"/>
          <w:u w:val="single"/>
        </w:rPr>
        <w:t>ПАСПОРТ ПРОГРАММЫ</w:t>
      </w:r>
    </w:p>
    <w:p w:rsidR="00016C29" w:rsidRPr="007B61C8" w:rsidRDefault="00016C29" w:rsidP="00016C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97"/>
      </w:tblGrid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Наименование пр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Программа по энергосбережению и повышению энергетической эффективн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сти Еланского городского поселения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Основание для разр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ботки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дельные законодательные акты Российской Федерации»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Администрация Еланского городского поселения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Разработчики пр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Администрация Еланского городского поселения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957A4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Программные мероприятия (I этап) - до 20</w:t>
            </w:r>
            <w:r w:rsidR="00957A40" w:rsidRPr="007B61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Стимулирование энергосбережения и повышение энергетической эффекти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ности на территории Еланского городского поселения. Обеспечение условий стабильного экономического роста Еланского городского поселения, ко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фортности проживания населения на доступном уровне, на основе снижения энергоёмкости, повышения энергоэффективности потребления топливно-энергетических ресурсов в жилом фонде, зданиях бюджетной сферы и насел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нием.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задачи пр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внедрение энерго- и ресурсосберегающих технологий;</w:t>
            </w:r>
          </w:p>
          <w:p w:rsidR="00016C29" w:rsidRPr="007B61C8" w:rsidRDefault="00016C29" w:rsidP="001B570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производства и потребления энергоресурсов на основе внедрения сертифицированных технических средств и технол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гий в жилищно-коммунальное хозяйство;</w:t>
            </w:r>
          </w:p>
          <w:p w:rsidR="00016C29" w:rsidRPr="007B61C8" w:rsidRDefault="00016C29" w:rsidP="001B570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энергосбережение на объектах бюджетной сферы;</w:t>
            </w:r>
          </w:p>
          <w:p w:rsidR="00016C29" w:rsidRPr="007B61C8" w:rsidRDefault="00016C29" w:rsidP="001B570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предоставляемых коммунальных услуг;</w:t>
            </w:r>
          </w:p>
          <w:p w:rsidR="00016C29" w:rsidRPr="007B61C8" w:rsidRDefault="00016C29" w:rsidP="001B570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энергоресурсов бюджетными организаци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</w:tr>
      <w:tr w:rsidR="00016C29" w:rsidRPr="007B61C8" w:rsidTr="001B5706">
        <w:trPr>
          <w:cantSplit/>
          <w:trHeight w:val="4479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Перечень основных программных мер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Проведение энергоаудита муниципальных зданий, включаемых в пр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грамму энергоэффективности.</w:t>
            </w:r>
          </w:p>
          <w:p w:rsidR="00016C29" w:rsidRPr="007B61C8" w:rsidRDefault="00016C29" w:rsidP="001B5706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Проведение энергоаудита в многоквартирных жилых домах.</w:t>
            </w:r>
          </w:p>
          <w:p w:rsidR="00016C29" w:rsidRPr="007B61C8" w:rsidRDefault="00016C29" w:rsidP="001B5706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187"/>
              </w:tabs>
              <w:ind w:left="187" w:firstLine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Оснащение приборами учета холодной воды и электрической энергии:</w:t>
            </w:r>
          </w:p>
          <w:p w:rsidR="00016C29" w:rsidRPr="007B61C8" w:rsidRDefault="00016C29" w:rsidP="001B5706">
            <w:pPr>
              <w:pStyle w:val="ConsPlusNormal"/>
              <w:ind w:left="1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1) объектов бюджетной сферы;</w:t>
            </w:r>
          </w:p>
          <w:p w:rsidR="00016C29" w:rsidRPr="007B61C8" w:rsidRDefault="00016C29" w:rsidP="001B5706">
            <w:pPr>
              <w:pStyle w:val="ConsPlusNormal"/>
              <w:ind w:firstLine="18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2) объектов жилищного фонда, находящихся в муниципальной и частной собственности.</w:t>
            </w:r>
          </w:p>
          <w:p w:rsidR="00016C29" w:rsidRPr="007B61C8" w:rsidRDefault="00016C29" w:rsidP="001B5706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6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Внедрение автоматизированной системы управления наружным осв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щением.</w:t>
            </w:r>
          </w:p>
          <w:p w:rsidR="00016C29" w:rsidRPr="007B61C8" w:rsidRDefault="00016C29" w:rsidP="001B5706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Замена устаревших светильников с лампами накаливания и ртутными лампами с установкой современных энергоэффективных светильников.</w:t>
            </w:r>
          </w:p>
          <w:p w:rsidR="00016C29" w:rsidRPr="007B61C8" w:rsidRDefault="00016C29" w:rsidP="001B5706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Модернизация системы отопления жилых домов и объектов бюджетной сферы путем перевода на индивидуальное газовое отопление.</w:t>
            </w:r>
          </w:p>
          <w:p w:rsidR="00016C29" w:rsidRPr="007B61C8" w:rsidRDefault="00016C29" w:rsidP="001B5706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Модернизация теплотрасс.</w:t>
            </w:r>
          </w:p>
          <w:p w:rsidR="00016C29" w:rsidRPr="007B61C8" w:rsidRDefault="00016C29" w:rsidP="001B5706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Модернизация водопроводных сетей.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Перечень основных разделов программы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Основные разделы программы: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1.Паспорт программы.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2.Характеристика проблемы, на решение которой направлена программа.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3.Цели программы.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4.Основные задачи программы.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5.Система программных мероприятий.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 xml:space="preserve">6.Важнейшие целевые показатели повышения энергетической 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br/>
              <w:t>эффективности и энергосбережения.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7.Механизм реализации и порядок контроля над ходом реализации програ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мы.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8.Ожидаемые конечные результаты реализации программы, оценка социал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но-экономической эффективности.</w:t>
            </w:r>
          </w:p>
          <w:p w:rsidR="00016C29" w:rsidRPr="007B61C8" w:rsidRDefault="00016C29" w:rsidP="001B5706">
            <w:pPr>
              <w:pStyle w:val="ConsPlusNormal"/>
              <w:widowControl/>
              <w:ind w:left="426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9.Объёмы и источники финансирования.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Ожидаемые конечные результаты реализации Региональной пр</w:t>
            </w:r>
            <w:r w:rsidRPr="007B61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7B61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граммы и ее социал</w:t>
            </w:r>
            <w:r w:rsidRPr="007B61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7B61C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но- экономической эффективности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Обеспечение достижения основной цели программы - снижение к 2020 году энергоемкости на территории Еланского городского поселения на 40 проце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тов к уровню 2007 года за счет практических мер по переводу экономики на энергосберегающий путь развития.</w:t>
            </w:r>
          </w:p>
        </w:tc>
      </w:tr>
      <w:tr w:rsidR="00016C29" w:rsidRPr="007B61C8" w:rsidTr="001B5706">
        <w:trPr>
          <w:cantSplit/>
          <w:trHeight w:val="2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61C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9" w:rsidRPr="007B61C8" w:rsidRDefault="00016C29" w:rsidP="001B5706">
            <w:pPr>
              <w:pStyle w:val="ab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before="40" w:after="40" w:line="216" w:lineRule="auto"/>
              <w:ind w:left="426"/>
              <w:jc w:val="both"/>
              <w:rPr>
                <w:sz w:val="22"/>
                <w:szCs w:val="22"/>
              </w:rPr>
            </w:pPr>
            <w:r w:rsidRPr="007B61C8">
              <w:rPr>
                <w:sz w:val="22"/>
                <w:szCs w:val="22"/>
              </w:rPr>
              <w:t>средства областного и местных бюджетов;</w:t>
            </w:r>
          </w:p>
          <w:p w:rsidR="00016C29" w:rsidRPr="007B61C8" w:rsidRDefault="00016C29" w:rsidP="001B5706">
            <w:pPr>
              <w:pStyle w:val="ab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line="216" w:lineRule="auto"/>
              <w:ind w:left="426"/>
              <w:jc w:val="both"/>
              <w:rPr>
                <w:sz w:val="22"/>
                <w:szCs w:val="22"/>
              </w:rPr>
            </w:pPr>
            <w:r w:rsidRPr="007B61C8">
              <w:rPr>
                <w:sz w:val="22"/>
                <w:szCs w:val="22"/>
              </w:rPr>
              <w:t>внебюджетные средства (собственные и заемные средства энергоснабжающих организаций).</w:t>
            </w:r>
          </w:p>
          <w:p w:rsidR="00016C29" w:rsidRPr="007B61C8" w:rsidRDefault="00016C29" w:rsidP="001B5706">
            <w:pPr>
              <w:pStyle w:val="ab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line="216" w:lineRule="auto"/>
              <w:ind w:left="426"/>
              <w:jc w:val="both"/>
              <w:rPr>
                <w:sz w:val="22"/>
                <w:szCs w:val="22"/>
              </w:rPr>
            </w:pPr>
            <w:r w:rsidRPr="007B61C8">
              <w:rPr>
                <w:sz w:val="22"/>
                <w:szCs w:val="22"/>
              </w:rPr>
              <w:t>средства собственников помещений</w:t>
            </w:r>
          </w:p>
          <w:p w:rsidR="00016C29" w:rsidRPr="007B61C8" w:rsidRDefault="00016C29" w:rsidP="001B5706">
            <w:pPr>
              <w:pStyle w:val="ab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uppressAutoHyphens/>
              <w:spacing w:line="216" w:lineRule="auto"/>
              <w:ind w:left="426"/>
              <w:jc w:val="both"/>
              <w:rPr>
                <w:sz w:val="22"/>
                <w:szCs w:val="22"/>
              </w:rPr>
            </w:pPr>
            <w:r w:rsidRPr="007B61C8">
              <w:rPr>
                <w:sz w:val="22"/>
                <w:szCs w:val="22"/>
              </w:rPr>
              <w:t>Объём финансирования Программы составляет 47876,0 тыс. рублей, в том числе средства областного бюджета* составляют 24393,0 тыс. рублей, средства местных бюджетов** 16743,0 тыс. рублей. Справочно: внебюджетные средства*** − 5768,0 тыс. рублей</w:t>
            </w:r>
          </w:p>
        </w:tc>
      </w:tr>
    </w:tbl>
    <w:p w:rsidR="00016C29" w:rsidRPr="007B61C8" w:rsidRDefault="00016C29" w:rsidP="00016C29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B61C8">
        <w:rPr>
          <w:rFonts w:ascii="Times New Roman" w:hAnsi="Times New Roman" w:cs="Times New Roman"/>
          <w:sz w:val="22"/>
          <w:szCs w:val="22"/>
        </w:rPr>
        <w:t>*объем финансирования корректируется с учетом предусмотренных бюджетных ассигнований о</w:t>
      </w:r>
      <w:r w:rsidRPr="007B61C8">
        <w:rPr>
          <w:rFonts w:ascii="Times New Roman" w:hAnsi="Times New Roman" w:cs="Times New Roman"/>
          <w:sz w:val="22"/>
          <w:szCs w:val="22"/>
        </w:rPr>
        <w:t>б</w:t>
      </w:r>
      <w:r w:rsidRPr="007B61C8">
        <w:rPr>
          <w:rFonts w:ascii="Times New Roman" w:hAnsi="Times New Roman" w:cs="Times New Roman"/>
          <w:sz w:val="22"/>
          <w:szCs w:val="22"/>
        </w:rPr>
        <w:t>ластного бюджета на текущий финансовый год, начиная с 2011 года;</w:t>
      </w:r>
    </w:p>
    <w:p w:rsidR="00016C29" w:rsidRPr="007B61C8" w:rsidRDefault="00016C29" w:rsidP="00016C29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B61C8">
        <w:rPr>
          <w:rFonts w:ascii="Times New Roman" w:hAnsi="Times New Roman" w:cs="Times New Roman"/>
          <w:sz w:val="22"/>
          <w:szCs w:val="22"/>
        </w:rPr>
        <w:t>**выделение средств из местных бюджетов производится в соответствии с принятыми муниц</w:t>
      </w:r>
      <w:r w:rsidRPr="007B61C8">
        <w:rPr>
          <w:rFonts w:ascii="Times New Roman" w:hAnsi="Times New Roman" w:cs="Times New Roman"/>
          <w:sz w:val="22"/>
          <w:szCs w:val="22"/>
        </w:rPr>
        <w:t>и</w:t>
      </w:r>
      <w:r w:rsidRPr="007B61C8">
        <w:rPr>
          <w:rFonts w:ascii="Times New Roman" w:hAnsi="Times New Roman" w:cs="Times New Roman"/>
          <w:sz w:val="22"/>
          <w:szCs w:val="22"/>
        </w:rPr>
        <w:t>пальными целевыми программами, начиная с 2011 года;</w:t>
      </w:r>
    </w:p>
    <w:p w:rsidR="00016C29" w:rsidRPr="007B61C8" w:rsidRDefault="00016C29" w:rsidP="00016C29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B61C8">
        <w:rPr>
          <w:rFonts w:ascii="Times New Roman" w:hAnsi="Times New Roman" w:cs="Times New Roman"/>
          <w:sz w:val="22"/>
          <w:szCs w:val="22"/>
        </w:rPr>
        <w:t>***средства, полученные в результате установления инвестиционных надбавок к тарифам, средс</w:t>
      </w:r>
      <w:r w:rsidRPr="007B61C8">
        <w:rPr>
          <w:rFonts w:ascii="Times New Roman" w:hAnsi="Times New Roman" w:cs="Times New Roman"/>
          <w:sz w:val="22"/>
          <w:szCs w:val="22"/>
        </w:rPr>
        <w:t>т</w:t>
      </w:r>
      <w:r w:rsidRPr="007B61C8">
        <w:rPr>
          <w:rFonts w:ascii="Times New Roman" w:hAnsi="Times New Roman" w:cs="Times New Roman"/>
          <w:sz w:val="22"/>
          <w:szCs w:val="22"/>
        </w:rPr>
        <w:t>ва инвесторов, заемные средства.</w:t>
      </w:r>
    </w:p>
    <w:p w:rsidR="00016C29" w:rsidRPr="007B61C8" w:rsidRDefault="00016C29" w:rsidP="00016C29">
      <w:pPr>
        <w:pStyle w:val="ConsPlusNormal"/>
        <w:widowControl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Pr="007B61C8">
        <w:rPr>
          <w:rFonts w:ascii="Times New Roman" w:hAnsi="Times New Roman" w:cs="Times New Roman"/>
          <w:b/>
          <w:sz w:val="24"/>
          <w:szCs w:val="24"/>
          <w:u w:val="single"/>
        </w:rPr>
        <w:t>.  ХАРАКТЕРИСТИКА ПРОБЛЕМЫ, НА РЕШЕНИЕ</w:t>
      </w:r>
    </w:p>
    <w:p w:rsidR="00016C29" w:rsidRPr="007B61C8" w:rsidRDefault="00016C29" w:rsidP="00016C29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8">
        <w:rPr>
          <w:rFonts w:ascii="Times New Roman" w:hAnsi="Times New Roman" w:cs="Times New Roman"/>
          <w:b/>
          <w:sz w:val="24"/>
          <w:szCs w:val="24"/>
          <w:u w:val="single"/>
        </w:rPr>
        <w:t>КОТОРОЙ НАПРАВЛЕНА ПРОГРАММА</w:t>
      </w:r>
    </w:p>
    <w:p w:rsidR="00016C29" w:rsidRPr="007B61C8" w:rsidRDefault="00016C29" w:rsidP="00016C29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B61C8">
        <w:rPr>
          <w:sz w:val="24"/>
          <w:szCs w:val="24"/>
        </w:rPr>
        <w:t>1. Еланское городское поселение включает в себя три населенных пункта: р.п.Елань, п.Набат, п. Красный. Общее число проживающих по состоянию на 1.01.2010 года соста</w:t>
      </w:r>
      <w:r w:rsidRPr="007B61C8">
        <w:rPr>
          <w:sz w:val="24"/>
          <w:szCs w:val="24"/>
        </w:rPr>
        <w:t>в</w:t>
      </w:r>
      <w:r w:rsidRPr="007B61C8">
        <w:rPr>
          <w:sz w:val="24"/>
          <w:szCs w:val="24"/>
        </w:rPr>
        <w:t xml:space="preserve">ляет 15,5 тыс.чел. </w:t>
      </w:r>
    </w:p>
    <w:p w:rsidR="00016C29" w:rsidRPr="007B61C8" w:rsidRDefault="00016C29" w:rsidP="00016C29">
      <w:pPr>
        <w:tabs>
          <w:tab w:val="left" w:pos="56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i/>
          <w:iCs/>
          <w:sz w:val="24"/>
          <w:szCs w:val="24"/>
          <w:u w:val="single"/>
        </w:rPr>
        <w:t>Многоквартирный жилой фонд</w:t>
      </w:r>
      <w:r w:rsidRPr="007B61C8">
        <w:rPr>
          <w:rFonts w:ascii="Times New Roman" w:hAnsi="Times New Roman" w:cs="Times New Roman"/>
          <w:sz w:val="24"/>
          <w:szCs w:val="24"/>
        </w:rPr>
        <w:t xml:space="preserve"> – составляет 36,051 тыс. м</w:t>
      </w:r>
      <w:r w:rsidRPr="007B61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61C8">
        <w:rPr>
          <w:rFonts w:ascii="Times New Roman" w:hAnsi="Times New Roman" w:cs="Times New Roman"/>
          <w:sz w:val="24"/>
          <w:szCs w:val="24"/>
        </w:rPr>
        <w:t xml:space="preserve"> в количестве 54 многоква</w:t>
      </w:r>
      <w:r w:rsidRPr="007B61C8">
        <w:rPr>
          <w:rFonts w:ascii="Times New Roman" w:hAnsi="Times New Roman" w:cs="Times New Roman"/>
          <w:sz w:val="24"/>
          <w:szCs w:val="24"/>
        </w:rPr>
        <w:t>р</w:t>
      </w:r>
      <w:r w:rsidRPr="007B61C8">
        <w:rPr>
          <w:rFonts w:ascii="Times New Roman" w:hAnsi="Times New Roman" w:cs="Times New Roman"/>
          <w:sz w:val="24"/>
          <w:szCs w:val="24"/>
        </w:rPr>
        <w:t>тирных жилых дома.</w:t>
      </w:r>
    </w:p>
    <w:p w:rsidR="00016C29" w:rsidRPr="007B61C8" w:rsidRDefault="00016C29" w:rsidP="00016C29">
      <w:pPr>
        <w:tabs>
          <w:tab w:val="left" w:pos="5665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1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Тепловое хозяйство- </w:t>
      </w:r>
      <w:r w:rsidRPr="007B61C8">
        <w:rPr>
          <w:rFonts w:ascii="Times New Roman" w:hAnsi="Times New Roman" w:cs="Times New Roman"/>
          <w:sz w:val="24"/>
          <w:szCs w:val="24"/>
        </w:rPr>
        <w:t xml:space="preserve">состоит из тепловых сетей в двухтрубном исчислении – </w:t>
      </w:r>
      <w:smartTag w:uri="urn:schemas-microsoft-com:office:smarttags" w:element="metricconverter">
        <w:smartTagPr>
          <w:attr w:name="ProductID" w:val="15 км"/>
        </w:smartTagPr>
        <w:r w:rsidRPr="007B61C8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7B61C8">
        <w:rPr>
          <w:rFonts w:ascii="Times New Roman" w:hAnsi="Times New Roman" w:cs="Times New Roman"/>
          <w:sz w:val="24"/>
          <w:szCs w:val="24"/>
        </w:rPr>
        <w:t xml:space="preserve">, </w:t>
      </w:r>
      <w:r w:rsidRPr="007B61C8">
        <w:rPr>
          <w:rFonts w:ascii="Times New Roman" w:hAnsi="Times New Roman" w:cs="Times New Roman"/>
          <w:spacing w:val="-2"/>
          <w:sz w:val="24"/>
          <w:szCs w:val="24"/>
          <w:u w:val="single"/>
        </w:rPr>
        <w:t>пр</w:t>
      </w:r>
      <w:r w:rsidRPr="007B61C8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7B61C8">
        <w:rPr>
          <w:rFonts w:ascii="Times New Roman" w:hAnsi="Times New Roman" w:cs="Times New Roman"/>
          <w:spacing w:val="-2"/>
          <w:sz w:val="24"/>
          <w:szCs w:val="24"/>
          <w:u w:val="single"/>
        </w:rPr>
        <w:t>цент износа составляет – 77,93%,</w:t>
      </w:r>
      <w:r w:rsidRPr="007B61C8">
        <w:rPr>
          <w:rFonts w:ascii="Times New Roman" w:hAnsi="Times New Roman" w:cs="Times New Roman"/>
          <w:spacing w:val="-2"/>
          <w:sz w:val="24"/>
          <w:szCs w:val="24"/>
        </w:rPr>
        <w:t xml:space="preserve"> централизованные к</w:t>
      </w:r>
      <w:r w:rsidRPr="007B6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B61C8">
        <w:rPr>
          <w:rFonts w:ascii="Times New Roman" w:hAnsi="Times New Roman" w:cs="Times New Roman"/>
          <w:spacing w:val="-2"/>
          <w:sz w:val="24"/>
          <w:szCs w:val="24"/>
        </w:rPr>
        <w:t>тельные на газовом топливе - 4 шт.</w:t>
      </w:r>
    </w:p>
    <w:p w:rsidR="00016C29" w:rsidRPr="007B61C8" w:rsidRDefault="00016C29" w:rsidP="00016C29">
      <w:pPr>
        <w:tabs>
          <w:tab w:val="left" w:pos="56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i/>
          <w:iCs/>
          <w:sz w:val="24"/>
          <w:szCs w:val="24"/>
          <w:u w:val="single"/>
        </w:rPr>
        <w:t>Водозаборы</w:t>
      </w:r>
      <w:r w:rsidRPr="007B61C8">
        <w:rPr>
          <w:rFonts w:ascii="Times New Roman" w:hAnsi="Times New Roman" w:cs="Times New Roman"/>
          <w:sz w:val="24"/>
          <w:szCs w:val="24"/>
        </w:rPr>
        <w:t xml:space="preserve"> - составляют 14 ед., водопроводные сети - </w:t>
      </w:r>
      <w:smartTag w:uri="urn:schemas-microsoft-com:office:smarttags" w:element="metricconverter">
        <w:smartTagPr>
          <w:attr w:name="ProductID" w:val="45,6 км"/>
        </w:smartTagPr>
        <w:r w:rsidRPr="007B61C8">
          <w:rPr>
            <w:rFonts w:ascii="Times New Roman" w:hAnsi="Times New Roman" w:cs="Times New Roman"/>
            <w:sz w:val="24"/>
            <w:szCs w:val="24"/>
          </w:rPr>
          <w:t>45,6 км</w:t>
        </w:r>
      </w:smartTag>
      <w:r w:rsidRPr="007B61C8">
        <w:rPr>
          <w:rFonts w:ascii="Times New Roman" w:hAnsi="Times New Roman" w:cs="Times New Roman"/>
          <w:sz w:val="24"/>
          <w:szCs w:val="24"/>
        </w:rPr>
        <w:t>., процент износа составл</w:t>
      </w:r>
      <w:r w:rsidRPr="007B61C8">
        <w:rPr>
          <w:rFonts w:ascii="Times New Roman" w:hAnsi="Times New Roman" w:cs="Times New Roman"/>
          <w:sz w:val="24"/>
          <w:szCs w:val="24"/>
        </w:rPr>
        <w:t>я</w:t>
      </w:r>
      <w:r w:rsidRPr="007B61C8">
        <w:rPr>
          <w:rFonts w:ascii="Times New Roman" w:hAnsi="Times New Roman" w:cs="Times New Roman"/>
          <w:sz w:val="24"/>
          <w:szCs w:val="24"/>
        </w:rPr>
        <w:t>ет- 88,28%.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B61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Уличное освещение - </w:t>
      </w:r>
      <w:smartTag w:uri="urn:schemas-microsoft-com:office:smarttags" w:element="metricconverter">
        <w:smartTagPr>
          <w:attr w:name="ProductID" w:val="20,7 км"/>
        </w:smartTagPr>
        <w:r w:rsidRPr="007B61C8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20,7</w:t>
        </w:r>
        <w:r w:rsidRPr="007B61C8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7B61C8">
        <w:rPr>
          <w:rFonts w:ascii="Times New Roman" w:hAnsi="Times New Roman" w:cs="Times New Roman"/>
          <w:sz w:val="24"/>
          <w:szCs w:val="24"/>
        </w:rPr>
        <w:t>.</w:t>
      </w:r>
    </w:p>
    <w:p w:rsidR="00016C29" w:rsidRPr="007B61C8" w:rsidRDefault="00016C29" w:rsidP="00016C29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(далее именуется – ЖКХ) и бюджетном секторе актуальны как для России в целом, так и для Еланского городского поселения.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Программа разработана во исполнение Поручения Президента Российской Федерации от 2 июля 2009 года субъектам Российской Федерации о разработке и принятии комплексных программ по повышению энергетической эффективности региональной экономики и по сокращению  энергетических издержек в бюджетном секторе.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Программа устанавливает цели и задачи повышения эффективности использования топливно-энергетических ресурсов (далее именуется − ТЭР) в общей политике социально-экономического развития Еланского городского поселения.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016C29" w:rsidRPr="007B61C8" w:rsidRDefault="00016C29" w:rsidP="00016C29">
      <w:pPr>
        <w:pStyle w:val="ab"/>
        <w:suppressAutoHyphens/>
        <w:ind w:firstLine="567"/>
        <w:jc w:val="both"/>
        <w:rPr>
          <w:spacing w:val="-4"/>
        </w:rPr>
      </w:pPr>
      <w:r w:rsidRPr="007B61C8">
        <w:rPr>
          <w:spacing w:val="-4"/>
        </w:rPr>
        <w:t>Основным способом решения поставленных в Программе задач</w:t>
      </w:r>
      <w:r w:rsidRPr="007B61C8">
        <w:rPr>
          <w:i/>
          <w:iCs/>
          <w:spacing w:val="-4"/>
        </w:rPr>
        <w:t xml:space="preserve"> </w:t>
      </w:r>
      <w:r w:rsidRPr="007B61C8">
        <w:rPr>
          <w:spacing w:val="-4"/>
        </w:rPr>
        <w:t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ресурсов, внедрение энергосберегающих технологий.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2. Реализация Программы будет осуществляться на основе выполнения отдельных мероприятий, направленных на энергосбережение и повышение энергетической эффективности.</w:t>
      </w:r>
    </w:p>
    <w:p w:rsidR="00016C29" w:rsidRPr="007B61C8" w:rsidRDefault="00016C29" w:rsidP="00016C29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1C8">
        <w:rPr>
          <w:rFonts w:ascii="Times New Roman" w:hAnsi="Times New Roman" w:cs="Times New Roman"/>
          <w:spacing w:val="-4"/>
          <w:sz w:val="24"/>
          <w:szCs w:val="24"/>
        </w:rPr>
        <w:t>При реализации мероприятий в 2010 – 20</w:t>
      </w:r>
      <w:r w:rsidR="00957A40" w:rsidRPr="007B61C8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7B61C8">
        <w:rPr>
          <w:rFonts w:ascii="Times New Roman" w:hAnsi="Times New Roman" w:cs="Times New Roman"/>
          <w:spacing w:val="-4"/>
          <w:sz w:val="24"/>
          <w:szCs w:val="24"/>
        </w:rPr>
        <w:t xml:space="preserve"> годах должны быть достигнуты результаты по: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экономии всех видов энергоресурсов при производстве, распределении и потреблении энергоресурсов;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сокращению потребления электрической и тепловой присоединённой мощности, а также потребляемой нагрузки водо- и газоснабжения;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развитию рынка энергосервисных услуг;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вовлечению в процесс энергосбережения всей инфраструктуры Еланского городского поселения за счёт формирования реального механизма стимулирования энергосбережения и активизации пропаганды.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3. В структуре потребления тепловой энергии при общем объеме потребления 18100,00 Гкал в год, в том числе население – 10200,00 Гкал в год. Потери в теплосетях за 2009 год по р.п.Елань в среднем составили 2000 Гкал в год (11 процентов).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 xml:space="preserve">В структуре потребления водоснабжения при общем объёме отпуска воды – </w:t>
      </w:r>
      <w:smartTag w:uri="urn:schemas-microsoft-com:office:smarttags" w:element="metricconverter">
        <w:smartTagPr>
          <w:attr w:name="ProductID" w:val="500 м"/>
        </w:smartTagPr>
        <w:r w:rsidRPr="007B61C8">
          <w:rPr>
            <w:rFonts w:ascii="Times New Roman" w:hAnsi="Times New Roman" w:cs="Times New Roman"/>
            <w:sz w:val="24"/>
            <w:szCs w:val="24"/>
          </w:rPr>
          <w:t>233300 м</w:t>
        </w:r>
        <w:r w:rsidRPr="007B61C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7B61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B61C8">
        <w:rPr>
          <w:rFonts w:ascii="Times New Roman" w:hAnsi="Times New Roman" w:cs="Times New Roman"/>
          <w:sz w:val="24"/>
          <w:szCs w:val="24"/>
        </w:rPr>
        <w:t>в год, в том числе населению - 198300м</w:t>
      </w:r>
      <w:r w:rsidRPr="007B61C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B61C8">
        <w:rPr>
          <w:rFonts w:ascii="Times New Roman" w:hAnsi="Times New Roman" w:cs="Times New Roman"/>
          <w:sz w:val="24"/>
          <w:szCs w:val="24"/>
        </w:rPr>
        <w:t xml:space="preserve">в год. Потери в сетях водоснабжения за 2009 год по Еланскому городскому поселению составили </w:t>
      </w:r>
      <w:smartTag w:uri="urn:schemas-microsoft-com:office:smarttags" w:element="metricconverter">
        <w:smartTagPr>
          <w:attr w:name="ProductID" w:val="500 м"/>
        </w:smartTagPr>
        <w:r w:rsidRPr="007B61C8">
          <w:rPr>
            <w:rFonts w:ascii="Times New Roman" w:hAnsi="Times New Roman" w:cs="Times New Roman"/>
            <w:sz w:val="24"/>
            <w:szCs w:val="24"/>
          </w:rPr>
          <w:t>14500 м</w:t>
        </w:r>
        <w:r w:rsidRPr="007B61C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7B61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B61C8">
        <w:rPr>
          <w:rFonts w:ascii="Times New Roman" w:hAnsi="Times New Roman" w:cs="Times New Roman"/>
          <w:sz w:val="24"/>
          <w:szCs w:val="24"/>
        </w:rPr>
        <w:t>в год (6,2 процентов).</w:t>
      </w:r>
    </w:p>
    <w:p w:rsidR="00016C29" w:rsidRPr="007B61C8" w:rsidRDefault="00016C29" w:rsidP="00016C29">
      <w:pPr>
        <w:tabs>
          <w:tab w:val="left" w:pos="56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4. За последние годы в Еланском городском поселении предпринят ряд шагов по эне</w:t>
      </w:r>
      <w:r w:rsidRPr="007B61C8">
        <w:rPr>
          <w:rFonts w:ascii="Times New Roman" w:hAnsi="Times New Roman" w:cs="Times New Roman"/>
          <w:sz w:val="24"/>
          <w:szCs w:val="24"/>
        </w:rPr>
        <w:t>р</w:t>
      </w:r>
      <w:r w:rsidRPr="007B61C8">
        <w:rPr>
          <w:rFonts w:ascii="Times New Roman" w:hAnsi="Times New Roman" w:cs="Times New Roman"/>
          <w:sz w:val="24"/>
          <w:szCs w:val="24"/>
        </w:rPr>
        <w:t>госбережению. Начиная с 2006 года администрация Еланского городского поселения акти</w:t>
      </w:r>
      <w:r w:rsidRPr="007B61C8">
        <w:rPr>
          <w:rFonts w:ascii="Times New Roman" w:hAnsi="Times New Roman" w:cs="Times New Roman"/>
          <w:sz w:val="24"/>
          <w:szCs w:val="24"/>
        </w:rPr>
        <w:t>в</w:t>
      </w:r>
      <w:r w:rsidRPr="007B61C8">
        <w:rPr>
          <w:rFonts w:ascii="Times New Roman" w:hAnsi="Times New Roman" w:cs="Times New Roman"/>
          <w:sz w:val="24"/>
          <w:szCs w:val="24"/>
        </w:rPr>
        <w:t>но участвует в программе «Реформирование и модернизация жилищно–коммунального х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>зяйства Еланского района», целями которой является внедрение энерго - ресурсосберега</w:t>
      </w:r>
      <w:r w:rsidRPr="007B61C8">
        <w:rPr>
          <w:rFonts w:ascii="Times New Roman" w:hAnsi="Times New Roman" w:cs="Times New Roman"/>
          <w:sz w:val="24"/>
          <w:szCs w:val="24"/>
        </w:rPr>
        <w:t>ю</w:t>
      </w:r>
      <w:r w:rsidRPr="007B61C8">
        <w:rPr>
          <w:rFonts w:ascii="Times New Roman" w:hAnsi="Times New Roman" w:cs="Times New Roman"/>
          <w:sz w:val="24"/>
          <w:szCs w:val="24"/>
        </w:rPr>
        <w:t>щих технологий, что позволило значительно сократить расход топливо - энергетических и водных ресурсов.</w:t>
      </w:r>
    </w:p>
    <w:p w:rsidR="00016C29" w:rsidRPr="007B61C8" w:rsidRDefault="00016C29" w:rsidP="00016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lastRenderedPageBreak/>
        <w:t>За это время закрыта 1 не рентабельная котельная, проведена модернизация на 4 к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>тельных, на индивидуальное поквартирное отопление переведено 153 квартиры, устано</w:t>
      </w:r>
      <w:r w:rsidRPr="007B61C8">
        <w:rPr>
          <w:rFonts w:ascii="Times New Roman" w:hAnsi="Times New Roman" w:cs="Times New Roman"/>
          <w:sz w:val="24"/>
          <w:szCs w:val="24"/>
        </w:rPr>
        <w:t>в</w:t>
      </w:r>
      <w:r w:rsidRPr="007B61C8">
        <w:rPr>
          <w:rFonts w:ascii="Times New Roman" w:hAnsi="Times New Roman" w:cs="Times New Roman"/>
          <w:sz w:val="24"/>
          <w:szCs w:val="24"/>
        </w:rPr>
        <w:t>лено в котельных 4 узла учёта по газу.</w:t>
      </w:r>
    </w:p>
    <w:p w:rsidR="00016C29" w:rsidRPr="007B61C8" w:rsidRDefault="00016C29" w:rsidP="00016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По реконструкции и модернизации водоснабжения было выполнено: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61C8">
        <w:rPr>
          <w:rFonts w:ascii="Times New Roman" w:hAnsi="Times New Roman" w:cs="Times New Roman"/>
          <w:spacing w:val="-6"/>
          <w:sz w:val="24"/>
          <w:szCs w:val="24"/>
        </w:rPr>
        <w:t>- установлены устройства плавного пуска и регулируемых электроприводов в количестве 9 шт.;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установлено 2 узла учёта по воде;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На реконструкцию и модернизацию жилищного фонда направлено 608 720 руб, в том числе бюджет субъекта РФ 266 700 руб, бюджет пос</w:t>
      </w:r>
      <w:r w:rsidRPr="007B61C8">
        <w:rPr>
          <w:rFonts w:ascii="Times New Roman" w:hAnsi="Times New Roman" w:cs="Times New Roman"/>
          <w:sz w:val="24"/>
          <w:szCs w:val="24"/>
        </w:rPr>
        <w:t>е</w:t>
      </w:r>
      <w:r w:rsidRPr="007B61C8">
        <w:rPr>
          <w:rFonts w:ascii="Times New Roman" w:hAnsi="Times New Roman" w:cs="Times New Roman"/>
          <w:sz w:val="24"/>
          <w:szCs w:val="24"/>
        </w:rPr>
        <w:t>ления 342 020.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Выполнены работы по капитальному ремонту кровли 1 152 м2.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 настоящее время ОАО «Волгоградоблэлектро» ведутся работы по замене линий эле</w:t>
      </w:r>
      <w:r w:rsidRPr="007B61C8">
        <w:rPr>
          <w:rFonts w:ascii="Times New Roman" w:hAnsi="Times New Roman" w:cs="Times New Roman"/>
          <w:sz w:val="24"/>
          <w:szCs w:val="24"/>
        </w:rPr>
        <w:t>к</w:t>
      </w:r>
      <w:r w:rsidRPr="007B61C8">
        <w:rPr>
          <w:rFonts w:ascii="Times New Roman" w:hAnsi="Times New Roman" w:cs="Times New Roman"/>
          <w:sz w:val="24"/>
          <w:szCs w:val="24"/>
        </w:rPr>
        <w:t>тропередач на территории поселения.</w:t>
      </w:r>
    </w:p>
    <w:p w:rsidR="00016C29" w:rsidRPr="007B61C8" w:rsidRDefault="00016C29" w:rsidP="00016C29">
      <w:pPr>
        <w:pStyle w:val="ConsPlusNormal"/>
        <w:widowControl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7B6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ЦЕЛИ ПРОГРАММЫ</w:t>
      </w:r>
    </w:p>
    <w:p w:rsidR="00016C29" w:rsidRPr="007B61C8" w:rsidRDefault="00016C29" w:rsidP="00016C2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Целью данной программы является осуществление практических мер по переводу эк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>номики Еланского городского поселения на энергосберегающий путь развития, реал</w:t>
      </w:r>
      <w:r w:rsidRPr="007B61C8">
        <w:rPr>
          <w:rFonts w:ascii="Times New Roman" w:hAnsi="Times New Roman" w:cs="Times New Roman"/>
          <w:sz w:val="24"/>
          <w:szCs w:val="24"/>
        </w:rPr>
        <w:t>и</w:t>
      </w:r>
      <w:r w:rsidRPr="007B61C8">
        <w:rPr>
          <w:rFonts w:ascii="Times New Roman" w:hAnsi="Times New Roman" w:cs="Times New Roman"/>
          <w:sz w:val="24"/>
          <w:szCs w:val="24"/>
        </w:rPr>
        <w:t>зации государственной политики энергосбережения, способных обеспечить к 2020 году снижение энергоемкости экономики поселения не менее, чем на 40 процентов по отношению к уровню 2007 года, в частности за счет следующих приоритетных направл</w:t>
      </w:r>
      <w:r w:rsidRPr="007B61C8">
        <w:rPr>
          <w:rFonts w:ascii="Times New Roman" w:hAnsi="Times New Roman" w:cs="Times New Roman"/>
          <w:sz w:val="24"/>
          <w:szCs w:val="24"/>
        </w:rPr>
        <w:t>е</w:t>
      </w:r>
      <w:r w:rsidRPr="007B61C8">
        <w:rPr>
          <w:rFonts w:ascii="Times New Roman" w:hAnsi="Times New Roman" w:cs="Times New Roman"/>
          <w:sz w:val="24"/>
          <w:szCs w:val="24"/>
        </w:rPr>
        <w:t>ний и достижения целевых показателей.</w:t>
      </w:r>
    </w:p>
    <w:p w:rsidR="00016C29" w:rsidRPr="007B61C8" w:rsidRDefault="00016C29" w:rsidP="00016C29">
      <w:pPr>
        <w:pStyle w:val="ConsPlusNormal"/>
        <w:widowControl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Pr="007B61C8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ПРОГРАММЫ</w:t>
      </w:r>
    </w:p>
    <w:p w:rsidR="00016C29" w:rsidRPr="007B61C8" w:rsidRDefault="00016C29" w:rsidP="00016C29">
      <w:pPr>
        <w:numPr>
          <w:ilvl w:val="0"/>
          <w:numId w:val="5"/>
        </w:numPr>
        <w:tabs>
          <w:tab w:val="clear" w:pos="1429"/>
        </w:tabs>
        <w:suppressAutoHyphens/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снижения объёмов потребления всех видов топливно-энергетических ресурсов и сокращения расходов на оплату энергоресурсов;</w:t>
      </w:r>
    </w:p>
    <w:p w:rsidR="00016C29" w:rsidRPr="007B61C8" w:rsidRDefault="00016C29" w:rsidP="00016C29">
      <w:pPr>
        <w:numPr>
          <w:ilvl w:val="0"/>
          <w:numId w:val="5"/>
        </w:numPr>
        <w:tabs>
          <w:tab w:val="clear" w:pos="142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сокращения расходов бюджетных средств на возмещение выпадающих доходов теплоснабжающих организаций при государственном регулировании тарифов;</w:t>
      </w:r>
    </w:p>
    <w:p w:rsidR="00016C29" w:rsidRPr="007B61C8" w:rsidRDefault="00016C29" w:rsidP="00016C29">
      <w:pPr>
        <w:numPr>
          <w:ilvl w:val="0"/>
          <w:numId w:val="5"/>
        </w:numPr>
        <w:tabs>
          <w:tab w:val="clear" w:pos="142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снижения удельных показателей потребления электрической, тепловой энергии, воды и природного газа;</w:t>
      </w:r>
    </w:p>
    <w:p w:rsidR="00016C29" w:rsidRPr="007B61C8" w:rsidRDefault="00016C29" w:rsidP="00016C29">
      <w:pPr>
        <w:numPr>
          <w:ilvl w:val="0"/>
          <w:numId w:val="5"/>
        </w:numPr>
        <w:tabs>
          <w:tab w:val="clear" w:pos="1429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сокращения потерь тепловой и электрической энергии, воды и природного газа.</w:t>
      </w:r>
    </w:p>
    <w:p w:rsidR="00016C29" w:rsidRPr="007B61C8" w:rsidRDefault="00016C29" w:rsidP="00016C29">
      <w:pPr>
        <w:pStyle w:val="ConsPlusNormal"/>
        <w:widowControl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t>Раздел 5.  СРОКИ И ЭТАПЫ РЕАЛИЗАЦИИ ПРОГРАММЫ</w:t>
      </w:r>
    </w:p>
    <w:p w:rsidR="00016C29" w:rsidRPr="007B61C8" w:rsidRDefault="00016C29" w:rsidP="00016C2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Достижение цели и решение основных задач программы требует реализации долг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>срочного комплекса взаимоувязанных направлений программы, реализации не только отра</w:t>
      </w:r>
      <w:r w:rsidRPr="007B61C8">
        <w:rPr>
          <w:rFonts w:ascii="Times New Roman" w:hAnsi="Times New Roman" w:cs="Times New Roman"/>
          <w:sz w:val="24"/>
          <w:szCs w:val="24"/>
        </w:rPr>
        <w:t>с</w:t>
      </w:r>
      <w:r w:rsidRPr="007B61C8">
        <w:rPr>
          <w:rFonts w:ascii="Times New Roman" w:hAnsi="Times New Roman" w:cs="Times New Roman"/>
          <w:sz w:val="24"/>
          <w:szCs w:val="24"/>
        </w:rPr>
        <w:t>левого, но и комплексного межотраслевого подхода (с охватом всех секторов эконом</w:t>
      </w:r>
      <w:r w:rsidRPr="007B61C8">
        <w:rPr>
          <w:rFonts w:ascii="Times New Roman" w:hAnsi="Times New Roman" w:cs="Times New Roman"/>
          <w:sz w:val="24"/>
          <w:szCs w:val="24"/>
        </w:rPr>
        <w:t>и</w:t>
      </w:r>
      <w:r w:rsidRPr="007B61C8">
        <w:rPr>
          <w:rFonts w:ascii="Times New Roman" w:hAnsi="Times New Roman" w:cs="Times New Roman"/>
          <w:sz w:val="24"/>
          <w:szCs w:val="24"/>
        </w:rPr>
        <w:t>ки и населения).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предусмотрена в период с 2010 по 20</w:t>
      </w:r>
      <w:r w:rsidR="00957A40" w:rsidRPr="007B61C8">
        <w:rPr>
          <w:rFonts w:ascii="Times New Roman" w:hAnsi="Times New Roman" w:cs="Times New Roman"/>
          <w:sz w:val="24"/>
          <w:szCs w:val="24"/>
        </w:rPr>
        <w:t>20</w:t>
      </w:r>
      <w:r w:rsidRPr="007B61C8">
        <w:rPr>
          <w:rFonts w:ascii="Times New Roman" w:hAnsi="Times New Roman" w:cs="Times New Roman"/>
          <w:sz w:val="24"/>
          <w:szCs w:val="24"/>
        </w:rPr>
        <w:t xml:space="preserve"> год и осуществляется в два этапа.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Первый этап (2010-2012 годы) включает в себя: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организацию постоянного энергомониторинга муниципальных объектов;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создание базы данных по всем муниципальным объектам;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проведение энергоаудита объектов муниципальной собственности и многоквартирных жилых домов;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обучение сотрудников по программе энергосбережения и повышения энергетической эффективности;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проведение необходимых работ по повышению энергоэффективности объектов муниц</w:t>
      </w:r>
      <w:r w:rsidRPr="007B61C8">
        <w:rPr>
          <w:rFonts w:ascii="Times New Roman" w:hAnsi="Times New Roman" w:cs="Times New Roman"/>
          <w:sz w:val="24"/>
          <w:szCs w:val="24"/>
        </w:rPr>
        <w:t>и</w:t>
      </w:r>
      <w:r w:rsidRPr="007B61C8">
        <w:rPr>
          <w:rFonts w:ascii="Times New Roman" w:hAnsi="Times New Roman" w:cs="Times New Roman"/>
          <w:sz w:val="24"/>
          <w:szCs w:val="24"/>
        </w:rPr>
        <w:t>пальной собственности и их инженерных систем с учётом результатов энергоаудита.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61C8">
        <w:rPr>
          <w:rFonts w:ascii="Times New Roman" w:hAnsi="Times New Roman" w:cs="Times New Roman"/>
          <w:spacing w:val="-6"/>
          <w:sz w:val="24"/>
          <w:szCs w:val="24"/>
        </w:rPr>
        <w:t>На первом этапе предполагается до 2013 года обеспечить снижение среднего удельного п</w:t>
      </w:r>
      <w:r w:rsidRPr="007B61C8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7B61C8">
        <w:rPr>
          <w:rFonts w:ascii="Times New Roman" w:hAnsi="Times New Roman" w:cs="Times New Roman"/>
          <w:spacing w:val="-6"/>
          <w:sz w:val="24"/>
          <w:szCs w:val="24"/>
        </w:rPr>
        <w:t>требления энергии в зданиях в муниципальной собстве</w:t>
      </w:r>
      <w:r w:rsidRPr="007B61C8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7B61C8">
        <w:rPr>
          <w:rFonts w:ascii="Times New Roman" w:hAnsi="Times New Roman" w:cs="Times New Roman"/>
          <w:spacing w:val="-6"/>
          <w:sz w:val="24"/>
          <w:szCs w:val="24"/>
        </w:rPr>
        <w:t>ности на 5 процентов к уровню 2009 года.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На втором этапе (2013-20</w:t>
      </w:r>
      <w:r w:rsidR="00957A40" w:rsidRPr="007B61C8">
        <w:rPr>
          <w:rFonts w:ascii="Times New Roman" w:hAnsi="Times New Roman" w:cs="Times New Roman"/>
          <w:sz w:val="24"/>
          <w:szCs w:val="24"/>
        </w:rPr>
        <w:t>20</w:t>
      </w:r>
      <w:r w:rsidRPr="007B61C8">
        <w:rPr>
          <w:rFonts w:ascii="Times New Roman" w:hAnsi="Times New Roman" w:cs="Times New Roman"/>
          <w:sz w:val="24"/>
          <w:szCs w:val="24"/>
        </w:rPr>
        <w:t xml:space="preserve"> годы) Программа предполагает: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организацию постоянного энергомониторинга муниципальных зданий;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увеличение объемов капитального ремонта и модернизации жилищно-коммунального хозяйства и жилого фонда на территории Еланского г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 xml:space="preserve">родского поселения; 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переход уличного освещения на энергосберегающие лампы освещения и сенсорные пр</w:t>
      </w:r>
      <w:r w:rsidRPr="007B61C8">
        <w:rPr>
          <w:rFonts w:ascii="Times New Roman" w:hAnsi="Times New Roman" w:cs="Times New Roman"/>
          <w:sz w:val="24"/>
          <w:szCs w:val="24"/>
        </w:rPr>
        <w:t>и</w:t>
      </w:r>
      <w:r w:rsidRPr="007B61C8">
        <w:rPr>
          <w:rFonts w:ascii="Times New Roman" w:hAnsi="Times New Roman" w:cs="Times New Roman"/>
          <w:sz w:val="24"/>
          <w:szCs w:val="24"/>
        </w:rPr>
        <w:t>боры включения.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По итогам второго этапа реализации Программы к 20</w:t>
      </w:r>
      <w:r w:rsidR="00957A40" w:rsidRPr="007B61C8">
        <w:rPr>
          <w:rFonts w:ascii="Times New Roman" w:hAnsi="Times New Roman" w:cs="Times New Roman"/>
          <w:sz w:val="24"/>
          <w:szCs w:val="24"/>
        </w:rPr>
        <w:t>20</w:t>
      </w:r>
      <w:r w:rsidRPr="007B61C8">
        <w:rPr>
          <w:rFonts w:ascii="Times New Roman" w:hAnsi="Times New Roman" w:cs="Times New Roman"/>
          <w:sz w:val="24"/>
          <w:szCs w:val="24"/>
        </w:rPr>
        <w:t xml:space="preserve"> году среднее удельное потре</w:t>
      </w:r>
      <w:r w:rsidRPr="007B61C8">
        <w:rPr>
          <w:rFonts w:ascii="Times New Roman" w:hAnsi="Times New Roman" w:cs="Times New Roman"/>
          <w:sz w:val="24"/>
          <w:szCs w:val="24"/>
        </w:rPr>
        <w:t>б</w:t>
      </w:r>
      <w:r w:rsidRPr="007B61C8">
        <w:rPr>
          <w:rFonts w:ascii="Times New Roman" w:hAnsi="Times New Roman" w:cs="Times New Roman"/>
          <w:sz w:val="24"/>
          <w:szCs w:val="24"/>
        </w:rPr>
        <w:t>ление в зданиях муниципальной собственности, где реализованы мероприятия, должно сн</w:t>
      </w:r>
      <w:r w:rsidRPr="007B61C8">
        <w:rPr>
          <w:rFonts w:ascii="Times New Roman" w:hAnsi="Times New Roman" w:cs="Times New Roman"/>
          <w:sz w:val="24"/>
          <w:szCs w:val="24"/>
        </w:rPr>
        <w:t>и</w:t>
      </w:r>
      <w:r w:rsidRPr="007B61C8">
        <w:rPr>
          <w:rFonts w:ascii="Times New Roman" w:hAnsi="Times New Roman" w:cs="Times New Roman"/>
          <w:sz w:val="24"/>
          <w:szCs w:val="24"/>
        </w:rPr>
        <w:t>зиться на 30 процентов к уровню 2009 года.</w:t>
      </w:r>
    </w:p>
    <w:p w:rsidR="00016C29" w:rsidRPr="007B61C8" w:rsidRDefault="00016C29" w:rsidP="00016C29">
      <w:pPr>
        <w:pStyle w:val="ConsPlusNormal"/>
        <w:widowControl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lastRenderedPageBreak/>
        <w:t>Раздел 6.  СИСТЕМА ПРОГРАММНЫХ МЕРОПРИЯТИЙ</w:t>
      </w:r>
    </w:p>
    <w:p w:rsidR="00016C29" w:rsidRPr="007B61C8" w:rsidRDefault="00016C29" w:rsidP="00016C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Приложение 1. Мероприятия по реализации программы по энергосбережению и пов</w:t>
      </w:r>
      <w:r w:rsidRPr="007B61C8">
        <w:rPr>
          <w:rFonts w:ascii="Times New Roman" w:hAnsi="Times New Roman" w:cs="Times New Roman"/>
          <w:sz w:val="24"/>
          <w:szCs w:val="24"/>
        </w:rPr>
        <w:t>ы</w:t>
      </w:r>
      <w:r w:rsidRPr="007B61C8">
        <w:rPr>
          <w:rFonts w:ascii="Times New Roman" w:hAnsi="Times New Roman" w:cs="Times New Roman"/>
          <w:sz w:val="24"/>
          <w:szCs w:val="24"/>
        </w:rPr>
        <w:t>шению энергетической эффективности Еланского г</w:t>
      </w:r>
      <w:r w:rsidRPr="007B61C8">
        <w:rPr>
          <w:rFonts w:ascii="Times New Roman" w:hAnsi="Times New Roman" w:cs="Times New Roman"/>
          <w:sz w:val="24"/>
          <w:szCs w:val="24"/>
        </w:rPr>
        <w:t>о</w:t>
      </w:r>
      <w:r w:rsidRPr="007B61C8">
        <w:rPr>
          <w:rFonts w:ascii="Times New Roman" w:hAnsi="Times New Roman" w:cs="Times New Roman"/>
          <w:sz w:val="24"/>
          <w:szCs w:val="24"/>
        </w:rPr>
        <w:t>родского поселения.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Основными принципами реализации Программы являются:</w:t>
      </w:r>
    </w:p>
    <w:p w:rsidR="00016C29" w:rsidRPr="007B61C8" w:rsidRDefault="00016C29" w:rsidP="00016C29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комплексный подход и системность планируемых мероприятий;</w:t>
      </w:r>
    </w:p>
    <w:p w:rsidR="00016C29" w:rsidRPr="007B61C8" w:rsidRDefault="00016C29" w:rsidP="00016C29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поэтапность реализации;</w:t>
      </w:r>
    </w:p>
    <w:p w:rsidR="00016C29" w:rsidRPr="007B61C8" w:rsidRDefault="00016C29" w:rsidP="00016C29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консолидация действий исполнительных органов государственной власти всех уровней, органов местного самоуправления, хозяйствующих субъектов в части решения проблем энергоэффективности;</w:t>
      </w:r>
    </w:p>
    <w:p w:rsidR="00016C29" w:rsidRPr="007B61C8" w:rsidRDefault="00016C29" w:rsidP="00016C29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привлечение для реализации энергосберегающих проектов на территории Еланского городского поселения всех источников финансирования, включая средства федерального бюджета и кредитные средства, полученные в российских и зарубежных кредитных организациях;</w:t>
      </w:r>
    </w:p>
    <w:p w:rsidR="00016C29" w:rsidRPr="007B61C8" w:rsidRDefault="00016C29" w:rsidP="00016C29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обеспечение основных стандартов энергопотребления.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Программа должна создать максимально благоприятные условия для развития энергосбережения. Эти условия создаются как «стимулирование» подобающего поведения и действий через предоставление разного рода преференций, льгот, выгод, так и как «понуждение» к экономному и бережному расходованию энергетических ресурсов посредством штрафов и наказаний.</w:t>
      </w:r>
    </w:p>
    <w:p w:rsidR="00016C29" w:rsidRPr="007B61C8" w:rsidRDefault="00016C29" w:rsidP="00016C29">
      <w:pPr>
        <w:tabs>
          <w:tab w:val="num" w:pos="100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организовать:</w:t>
      </w:r>
    </w:p>
    <w:p w:rsidR="00016C29" w:rsidRPr="007B61C8" w:rsidRDefault="00016C29" w:rsidP="00016C2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контроль и надзор за исполнением планов энергетического развития;</w:t>
      </w:r>
    </w:p>
    <w:p w:rsidR="00016C29" w:rsidRPr="007B61C8" w:rsidRDefault="00016C29" w:rsidP="00016C2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энергетическое инспектирование потребителей энергетических ресурсов, за исключением потребителей, подлежащих инспектированию федеральным органом исполнительной власти;</w:t>
      </w:r>
    </w:p>
    <w:p w:rsidR="00016C29" w:rsidRPr="007B61C8" w:rsidRDefault="00016C29" w:rsidP="00016C2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сбор статистической отчетности о количестве потребляемых энергетических ресурсов объектами на территории Еланского городского поселения, систематизация и обобщение полученных данных;</w:t>
      </w:r>
    </w:p>
    <w:p w:rsidR="00016C29" w:rsidRPr="007B61C8" w:rsidRDefault="00016C29" w:rsidP="00016C2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установление системы мер тарифного стимулирования энергосбережения на основании федерального законодательства.</w:t>
      </w:r>
    </w:p>
    <w:p w:rsidR="00016C29" w:rsidRPr="007B61C8" w:rsidRDefault="00016C29" w:rsidP="00016C29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Муниципальным учреждениям и муниципальным унитарным предприятиям, снизившим потребление энергетических ресурсов в результате осуществления энергосберегающих мероприятий, сохраняется базовый уровень натуральных лимитов (нормативов) энергообеспечения на срок, превышающий период окупаемости энергосберегающих мероприятий на один год.</w:t>
      </w:r>
    </w:p>
    <w:p w:rsidR="00016C29" w:rsidRPr="007B61C8" w:rsidRDefault="00016C29" w:rsidP="00016C29">
      <w:pPr>
        <w:pStyle w:val="1"/>
        <w:suppressAutoHyphens/>
        <w:spacing w:before="120"/>
        <w:jc w:val="center"/>
        <w:rPr>
          <w:b/>
        </w:rPr>
      </w:pPr>
      <w:r w:rsidRPr="007B61C8">
        <w:rPr>
          <w:b/>
        </w:rPr>
        <w:t>ЧАСТЬ 1.  ЭНЕРГОСБЕРЕЖЕНИЕ В СФЕРЕ ЖКХ</w:t>
      </w:r>
    </w:p>
    <w:p w:rsidR="00016C29" w:rsidRPr="007B61C8" w:rsidRDefault="00016C29" w:rsidP="00016C29">
      <w:pPr>
        <w:tabs>
          <w:tab w:val="left" w:pos="42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Энергосбережение является одним из важнейших аспектов реформирования ЖКХ и направлено на снижение затрат на производство, подачу и потребление топливно-энергетических ресурсов (далее именуется - ТЭР), где эта проблема стоит особенно остро.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Основными задачами в сфере ЖКХ являются: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снижение удельных показателей потребления электрической, тепловой энергии, воды и природного газа;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сокращение потерь тепловой и электрической энергии, воды и природного газа;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вовлечение населения в рынок энергосервисных услуг;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стимулирование роста числа сервисных компаний, предоставляющих услуги в сфере ЖКХ на основе субъектов малого бизнеса для развития конкурентной среды.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Исходным пунктом внедрения энергоэффективных технологий и энергетического менеджмента является организация приборного учета потребления энергетических ресурсов на объектах жилищно-коммунальной инфраструктуры.</w:t>
      </w:r>
    </w:p>
    <w:p w:rsidR="00016C29" w:rsidRPr="007B61C8" w:rsidRDefault="00016C29" w:rsidP="00016C29">
      <w:pPr>
        <w:tabs>
          <w:tab w:val="left" w:pos="42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Еланского городского поселения реализуется областная адресная программа «О поэтапном переходе на отпуск коммунальных ресурсов потребителям в соответствии с показателями коллективных (общедомовых) приборов учёта на 2009 – 2011 годы (утв. Постановлением Администрации Волгоградской области от 30 марта 2009 года №77п) основной целью которой является комплексное решение проблем </w:t>
      </w:r>
      <w:r w:rsidRPr="007B61C8">
        <w:rPr>
          <w:rFonts w:ascii="Times New Roman" w:hAnsi="Times New Roman" w:cs="Times New Roman"/>
          <w:sz w:val="24"/>
          <w:szCs w:val="24"/>
        </w:rPr>
        <w:lastRenderedPageBreak/>
        <w:t>перехода на оплату потребителями энергоресурсов, исходя из фактического потребления в объектах бюджетной сферы и в многоквартирных домах.</w:t>
      </w:r>
    </w:p>
    <w:p w:rsidR="00016C29" w:rsidRPr="007B61C8" w:rsidRDefault="00016C29" w:rsidP="00016C29">
      <w:pPr>
        <w:pStyle w:val="2"/>
        <w:suppressAutoHyphens/>
        <w:spacing w:after="0" w:line="240" w:lineRule="auto"/>
        <w:ind w:left="0" w:firstLine="567"/>
        <w:jc w:val="both"/>
      </w:pPr>
      <w:r w:rsidRPr="007B61C8">
        <w:t>Эти мероприятия должны предусматривать реализацию на жилых зданиях и объектах бюджетной сферы передовых технических решений, связанных с организацией учета и распределения потребленных ресурсов между абонентами на многоквартирных жилых домах и на объектах бюджетной сферы.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Одна из основных задач – сделать энергосбережение выгодным бизнесом как для организаций, профессионально занимающихся энергосбережением, так и для инвесторов, внедрить организационно-правовые и финансовые механизмы перевода жилищно-коммунальной и бюджетной сфер деятельности на энергоэффективный путь развития. С другой стороны, энергосбережение должно быть превращено для потребителей энергоресурсов в доступный способ снижения расходов, укоренение у людей привычки к минимизации использования энергии, что достигается информационной поддержкой, методами пропаганды, обучением со школьной скамьи энергосбережению.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Механизмы стимулирования энергосбережения в ЖКХ.</w:t>
      </w:r>
    </w:p>
    <w:p w:rsidR="00016C29" w:rsidRPr="007B61C8" w:rsidRDefault="00016C29" w:rsidP="00016C29">
      <w:pPr>
        <w:pStyle w:val="3"/>
        <w:suppressAutoHyphens/>
        <w:spacing w:after="0"/>
        <w:ind w:left="0" w:firstLine="567"/>
        <w:jc w:val="both"/>
        <w:rPr>
          <w:sz w:val="24"/>
          <w:szCs w:val="24"/>
        </w:rPr>
      </w:pPr>
      <w:r w:rsidRPr="007B61C8">
        <w:rPr>
          <w:sz w:val="24"/>
          <w:szCs w:val="24"/>
        </w:rPr>
        <w:t>За счёт грамотного построения правовых норм и организационных механизмов необходимо обеспечить активное участие собственников многоквартирных домов в энергоэффективном управлении жилой недвижимостью. Предусматривается разработка правовых норм, определяющих энергосервис как один из видов коммунальных услуг, и выведение энергосервисных компаний на рынок оказания коммунальных услуг.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При капитальных ремонтах жилых домов требуется максимально использовать комплекс технических мер по повышению эффективности потребления ТЭР, в состав которого должны входить: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использование современных оконных конструкций;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утепление стен, перекрытий подвалов и верхних этажей;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установка теплоотражателей за отопительными приборами;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замена ламп накаливания на энергосберегающие и установка систем автоматического регулирования освещения в местах общего пользования;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реконструкция водопроводных сетей;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остекление лоджий и балконов в зданиях;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теплоизоляция (восстановление теплоизоляции) внутренних трубопроводов систем отопления и горячего водоснабжения (далее именуется − ГВС) в неотапливаемых подвалах и на чердаках;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снижение гидравлических и тепловых потерь за счет удаления отложений с внутренних поверхностей радиаторов и разводящих трубопроводных систем;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организация общедомового учета энергоресурсов.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 Еланском городском поселении отопление жилых домов и объектов бюджетной сферы обеспечивает 4 котельных. При этом все котельные муниципальные и работают на газовом топливе.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Для снижения темпов роста тарифов на тепловую энергию необходимо осуществление ресурсо- и энергосберегающих мероприятий.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Начиная с 2006 по 2009 год была закрыта 1 нерентабельная котельная, переведено на индивидуальное поквартирное отопление 153 квартиры.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 настоящее время порядка 50 процентов котельных нуждаются в реконструкции и модернизации в связи с большим износом оборудования и малой загруженностью.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Наибольшие резервы экономии энергоресурсов сосредоточены в процессе обеспечения потребителей теплом. В Еланском городском поселении  в тепловых сетях теряется более 11% Гкал тепловой энергии в год.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При реализации мероприятий энергосбережения Еланского городского поселения в 2010-2016 годы ведущая роль отводится замене неэффективного централизованного отопления от газовых котельных, на индивидуальное (поквартирное) газовое отопление.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 xml:space="preserve">Результаты анализа систем теплоснабжения показывают, что фактические потери в обследованных тепловых сетях превышают нормативные. Определение фактических </w:t>
      </w:r>
      <w:r w:rsidRPr="007B61C8">
        <w:rPr>
          <w:rFonts w:ascii="Times New Roman" w:hAnsi="Times New Roman" w:cs="Times New Roman"/>
          <w:sz w:val="24"/>
          <w:szCs w:val="24"/>
        </w:rPr>
        <w:lastRenderedPageBreak/>
        <w:t>нагрузок и потерь должно быть составной частью разработки общего топливно-энергетического баланса муниципального образования.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Приведение тепловых потерь к нормативным значениям, помимо экономии тепловой энергии и снижения затрат электроэнергии на ее транспорт, обеспечит высвобождение тепловой мощности.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Основными методами снижения потерь в тепловых сетях</w:t>
      </w:r>
      <w:r w:rsidRPr="007B6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1C8">
        <w:rPr>
          <w:rFonts w:ascii="Times New Roman" w:hAnsi="Times New Roman" w:cs="Times New Roman"/>
          <w:sz w:val="24"/>
          <w:szCs w:val="24"/>
        </w:rPr>
        <w:t>являются: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периодическая диагностика и мониторинг состояния тепловых сетей;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замена ветхих и наиболее часто повреждаемых участков тепловых сетей  на основании результатов инженерной диагностики, с использованием современных теплоизоляционных конструкций;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прочистка дренажей;</w:t>
      </w:r>
    </w:p>
    <w:p w:rsidR="00016C29" w:rsidRPr="007B61C8" w:rsidRDefault="00016C29" w:rsidP="00016C29">
      <w:pPr>
        <w:tabs>
          <w:tab w:val="left" w:pos="851"/>
          <w:tab w:val="left" w:pos="100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B61C8">
        <w:rPr>
          <w:rFonts w:ascii="Times New Roman" w:hAnsi="Times New Roman" w:cs="Times New Roman"/>
          <w:spacing w:val="-8"/>
          <w:sz w:val="24"/>
          <w:szCs w:val="24"/>
        </w:rPr>
        <w:t>- восстановление антикоррозионного, теплогидроизоляционного покрытий в доступных местах;</w:t>
      </w:r>
    </w:p>
    <w:p w:rsidR="00016C29" w:rsidRPr="007B61C8" w:rsidRDefault="00016C29" w:rsidP="00016C29">
      <w:pPr>
        <w:tabs>
          <w:tab w:val="left" w:pos="851"/>
          <w:tab w:val="left" w:pos="100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восстановление гидроизоляции стыков плит перекрытий;</w:t>
      </w:r>
    </w:p>
    <w:p w:rsidR="00016C29" w:rsidRPr="007B61C8" w:rsidRDefault="00016C29" w:rsidP="00016C29">
      <w:pPr>
        <w:tabs>
          <w:tab w:val="left" w:pos="851"/>
          <w:tab w:val="left" w:pos="100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вентиляция каналов и камер;</w:t>
      </w:r>
    </w:p>
    <w:p w:rsidR="00016C29" w:rsidRPr="007B61C8" w:rsidRDefault="00016C29" w:rsidP="00016C29">
      <w:pPr>
        <w:tabs>
          <w:tab w:val="left" w:pos="851"/>
          <w:tab w:val="left" w:pos="100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 xml:space="preserve">- применение улучшенных трубных сталей и неметаллических трубопроводов; </w:t>
      </w:r>
    </w:p>
    <w:p w:rsidR="00016C29" w:rsidRPr="007B61C8" w:rsidRDefault="00016C29" w:rsidP="00016C29">
      <w:pPr>
        <w:tabs>
          <w:tab w:val="left" w:pos="851"/>
          <w:tab w:val="left" w:pos="100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организация определения в режиме реального времени фактических потерь тепловой энергии в магистральных тепловых сетях по данным приборов учета тепловой энергии и у потребителей с целью оперативного принятия решений по устранению причин возникновения повышенных потерь.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Необходимо изменить приоритеты в расходовании средств с замены участков тепловых сетей с трубами, поврежденными в процессе эксплуатации или летней прессовки, на предотвращение образования разрывов путем контроля скорости коррозии труб и принятия мер по ее снижению.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Управление реализацией программных мероприятий по повышению энергоэффективности в жилищно-коммунальной сфере невозможно без создания системы мониторинга энергопотребления, основной задачей которого является создание и информационное обеспечение системы управления энергоэффективностью в жилищно-коммунальной сфере.</w:t>
      </w:r>
    </w:p>
    <w:p w:rsidR="00016C29" w:rsidRPr="007B61C8" w:rsidRDefault="00016C29" w:rsidP="00016C29">
      <w:pPr>
        <w:pStyle w:val="1"/>
        <w:suppressAutoHyphens/>
        <w:spacing w:before="120"/>
        <w:jc w:val="center"/>
        <w:rPr>
          <w:b/>
          <w:spacing w:val="-4"/>
        </w:rPr>
      </w:pPr>
      <w:r w:rsidRPr="007B61C8">
        <w:rPr>
          <w:b/>
          <w:spacing w:val="-4"/>
        </w:rPr>
        <w:t>ЧАСТЬ 2. СОКРАЩЕНИЕ ЭНЕРГЕТИЧЕСКИХ ИЗДЕРЖЕК В БЮДЖЕТНОМ СЕКТОРЕ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Основной проблемой низкой энергоэффективности в бюджетном секторе является отсутствие нормативно-правовой базы, стимулирующей энергосбережение, и как следствие, реальной заинтересованности руководителей организаций в экономии ТЭР.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Для повышения эффективности использования ТЭР в бюджетном секторе необходимо упорядочить вопросы, связанные с финансированием энергосберегающих мероприятий и дальнейшего учёта получаемой экономии.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Проведение энергосберегающих мероприятий в бюджетных учреждениях и организациях финансируется за счет средств соответствующего бюджета. Отдельных видов договоров, имеющих своей целью сокращение финансирования из бюджета с одновременным обеспечением качественного выполнения работ и (или) оказания услуг в сфере энергосбережения законодательством не установлено.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Для установления правовых основ энергосбережения в бюджетном секторе необходимо закрепить порядок заключения и исполнения отдельных видов договоров, направленных на рациональное использование энергетических ресурсов, которые позволяют привлекать финансовые ресурсы для модернизации объектов бюджетной сферы, с возвратом средств за счёт получаемой экономии.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1C8">
        <w:rPr>
          <w:rFonts w:ascii="Times New Roman" w:hAnsi="Times New Roman" w:cs="Times New Roman"/>
          <w:spacing w:val="-2"/>
          <w:sz w:val="24"/>
          <w:szCs w:val="24"/>
        </w:rPr>
        <w:t>С технической точки зрения повышение эффективности использования ТЭР достигается на основе внедрения энергоэффективных технологий и энергетического менеджмента.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Энергетический менеджмент включает в себя последовательные стадии: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измерение объема потребления ТЭР;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и составление энергопаспортов объектов с целью выявления резервов снижения потребления ТЭР;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выбор энергосберегающих мероприятий, снижающих объем потребления ТЭР;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реализация энергосберегающих мероприятий;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lastRenderedPageBreak/>
        <w:t>- мониторинг энергетической эффективности реализованных мероприятий.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К числу основных технических мероприятий по повышению энергоэффективности на объектах бюджетной сферы относятся: утепление подвалов, плоской крыши, чердачных перекрытий, окон, теплоизоляция наружных стен, устройство теплоотражающих экранов за радиаторами, установка приборов, наладка системы отопления, установка термостатов на отопительных приборах, замена элеваторных узлов на схему с насосом и системой регулирования и автоматизации, замена котельного оборудования на более эффективное, перекладка тепловых сетей, замена ламп в системах освещения на энергосберегающие светильники и установка систем автоматического регулирования освещения.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Сокращение затрат на энергоресурсы потребителями бюджетной сферы целесообразно осуществлять по следующим направлениям: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рациональное энергопотребление;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отказ от не эффективного энергооборудования;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оснащение современными средствами учета потребления энергоресурсов;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применение при строительстве бюджетных объектов требований по использованию энергоэффективного оборудования и оснащению приборами учёта;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разработка заданий по снижению энергоёмкости для каждого бюджетного учреждения на основе анализа его энергетического паспорта;</w:t>
      </w:r>
    </w:p>
    <w:p w:rsidR="00016C29" w:rsidRPr="007B61C8" w:rsidRDefault="00016C29" w:rsidP="00016C29">
      <w:pPr>
        <w:tabs>
          <w:tab w:val="num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использование экономических стимулов экономии энергоресурсов, предполагающих как направление экономии на увеличение фонда оплаты труда, так и негативных экономических стимулов, предусматривающих санкции за невыполнение заданий по сокращению энергопотребления.</w:t>
      </w:r>
    </w:p>
    <w:p w:rsidR="00016C29" w:rsidRPr="007B61C8" w:rsidRDefault="00016C29" w:rsidP="00016C29">
      <w:pPr>
        <w:tabs>
          <w:tab w:val="num" w:pos="108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C8">
        <w:rPr>
          <w:rFonts w:ascii="Times New Roman" w:hAnsi="Times New Roman" w:cs="Times New Roman"/>
          <w:b/>
          <w:sz w:val="24"/>
          <w:szCs w:val="24"/>
        </w:rPr>
        <w:t>ЧАСТЬ 3.  СТИМУЛИРОВАНИЕ ПРОТРЕБИТЕЛЕЙ ЭНЕРГЕТИЧЕСКИХ РЕСУРСОВ, ОРГАНИЗАЦИЙ, ОСУЩЕСТВЛЯЮЩИХ ПЕРЕДАЧУ ЭНЕРГЕТИЧСКИХ РЕСУРСОВ</w:t>
      </w:r>
    </w:p>
    <w:p w:rsidR="00016C29" w:rsidRPr="007B61C8" w:rsidRDefault="00016C29" w:rsidP="00016C29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016C29" w:rsidRPr="007B61C8" w:rsidRDefault="00016C29" w:rsidP="00016C29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1C8">
        <w:rPr>
          <w:rFonts w:ascii="Times New Roman" w:hAnsi="Times New Roman" w:cs="Times New Roman"/>
          <w:spacing w:val="-4"/>
          <w:sz w:val="24"/>
          <w:szCs w:val="24"/>
        </w:rPr>
        <w:t>Предоставление поддержки организациям, осуществляющим деятельность по установке, замене, эксплуатации приборов учёта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</w:p>
    <w:p w:rsidR="00016C29" w:rsidRPr="007B61C8" w:rsidRDefault="00016C29" w:rsidP="00016C29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Содействие разработке и установке автоматизированных систем коммерческого учёта электроэнергии.</w:t>
      </w:r>
    </w:p>
    <w:p w:rsidR="00016C29" w:rsidRPr="007B61C8" w:rsidRDefault="00016C29" w:rsidP="00016C29">
      <w:pPr>
        <w:tabs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Стимулирование потребителей и теплоснабжающих организаций к снижению температуры возвращаемого теплоносителя.</w:t>
      </w:r>
    </w:p>
    <w:p w:rsidR="00016C29" w:rsidRPr="007B61C8" w:rsidRDefault="00016C29" w:rsidP="00016C29">
      <w:pPr>
        <w:pStyle w:val="1"/>
        <w:suppressAutoHyphens/>
        <w:spacing w:before="120"/>
        <w:jc w:val="center"/>
        <w:rPr>
          <w:b/>
        </w:rPr>
      </w:pPr>
      <w:bookmarkStart w:id="1" w:name="_Toc246320027"/>
      <w:r w:rsidRPr="007B61C8">
        <w:rPr>
          <w:b/>
        </w:rPr>
        <w:t>ЧАСТЬ 4.  РАЗВИТИЕ ЭНЕРГОЭФФЕКТИВНЫХ ИННОВАЦИЙ</w:t>
      </w:r>
      <w:bookmarkEnd w:id="1"/>
    </w:p>
    <w:p w:rsidR="00016C29" w:rsidRPr="007B61C8" w:rsidRDefault="00016C29" w:rsidP="00016C29">
      <w:pPr>
        <w:pStyle w:val="ab"/>
        <w:suppressAutoHyphens/>
        <w:ind w:firstLine="567"/>
        <w:jc w:val="both"/>
      </w:pPr>
      <w:r w:rsidRPr="007B61C8">
        <w:t>21. Решение вопросов повышения энергоэффективности экономики Еланского городского поселения невозможно без разработки и внедрения инновационных энергосберегающих и энергоэффективных решений, технологий и материалов.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Целью раздела является устойчивое развитие отечественных энергоэффективных инноваций, импортозамещающих технологий и повышение на их основе энергетической эффективности экономики Еланского городского поселения.</w:t>
      </w:r>
    </w:p>
    <w:p w:rsidR="00016C29" w:rsidRPr="007B61C8" w:rsidRDefault="00016C29" w:rsidP="00016C29">
      <w:pPr>
        <w:pStyle w:val="ab"/>
        <w:suppressAutoHyphens/>
        <w:ind w:firstLine="567"/>
        <w:jc w:val="both"/>
      </w:pPr>
      <w:r w:rsidRPr="007B61C8">
        <w:t>Ресурсным обеспечением раздела являются внебюджетные средства финансовых учреждений. Система основных программных мероприятий:</w:t>
      </w:r>
    </w:p>
    <w:p w:rsidR="00016C29" w:rsidRPr="007B61C8" w:rsidRDefault="00016C29" w:rsidP="00016C29">
      <w:pPr>
        <w:tabs>
          <w:tab w:val="left" w:pos="504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развитие инновационной инфраструктуры;</w:t>
      </w:r>
    </w:p>
    <w:p w:rsidR="00016C29" w:rsidRPr="007B61C8" w:rsidRDefault="00016C29" w:rsidP="00016C29">
      <w:pPr>
        <w:tabs>
          <w:tab w:val="left" w:pos="504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совершенствование и внедрение механизмов государственно-частного партнерства;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развитие кадрового потенциала в сфере энергосбережения.</w:t>
      </w:r>
    </w:p>
    <w:p w:rsidR="00016C29" w:rsidRPr="007B61C8" w:rsidRDefault="00016C29" w:rsidP="00016C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246320028"/>
      <w:r w:rsidRPr="007B61C8">
        <w:rPr>
          <w:rFonts w:ascii="Times New Roman" w:hAnsi="Times New Roman" w:cs="Times New Roman"/>
          <w:b/>
          <w:sz w:val="24"/>
          <w:szCs w:val="24"/>
        </w:rPr>
        <w:t>ЧАСТЬ 5.  ЭНЕРГОСБЕРЕЖЕНИЕ В ТРАНСПОРТНОМ КОМПЛЕКСЕ</w:t>
      </w:r>
    </w:p>
    <w:p w:rsidR="00016C29" w:rsidRPr="007B61C8" w:rsidRDefault="00016C29" w:rsidP="00016C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Планирование работы транспорта и транспортных процессов.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Мероприятия по замещению природным газом бензина, используемого транспор</w:t>
      </w:r>
      <w:r w:rsidRPr="007B61C8">
        <w:rPr>
          <w:rFonts w:ascii="Times New Roman" w:hAnsi="Times New Roman" w:cs="Times New Roman"/>
          <w:sz w:val="24"/>
          <w:szCs w:val="24"/>
        </w:rPr>
        <w:t>т</w:t>
      </w:r>
      <w:r w:rsidRPr="007B61C8">
        <w:rPr>
          <w:rFonts w:ascii="Times New Roman" w:hAnsi="Times New Roman" w:cs="Times New Roman"/>
          <w:sz w:val="24"/>
          <w:szCs w:val="24"/>
        </w:rPr>
        <w:t>ными средствами в качестве моторного топлива.</w:t>
      </w:r>
    </w:p>
    <w:p w:rsidR="00016C29" w:rsidRPr="007B61C8" w:rsidRDefault="00016C29" w:rsidP="00016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Организация дорожного движения и работы транспорта.</w:t>
      </w:r>
    </w:p>
    <w:p w:rsidR="00016C29" w:rsidRPr="007B61C8" w:rsidRDefault="00016C29" w:rsidP="00016C29">
      <w:pPr>
        <w:pStyle w:val="1"/>
        <w:suppressAutoHyphens/>
        <w:spacing w:before="120"/>
        <w:jc w:val="center"/>
        <w:rPr>
          <w:b/>
        </w:rPr>
      </w:pPr>
      <w:bookmarkStart w:id="3" w:name="_Toc246320043"/>
      <w:bookmarkEnd w:id="2"/>
      <w:r w:rsidRPr="007B61C8">
        <w:rPr>
          <w:b/>
        </w:rPr>
        <w:lastRenderedPageBreak/>
        <w:t>ЧАСТЬ 6.  ПРОПАГАНДА ЭНЕРГОСБЕРЕЖЕНИЯ</w:t>
      </w:r>
    </w:p>
    <w:bookmarkEnd w:id="3"/>
    <w:p w:rsidR="00016C29" w:rsidRPr="007B61C8" w:rsidRDefault="00016C29" w:rsidP="00016C29">
      <w:pPr>
        <w:pStyle w:val="1"/>
        <w:suppressAutoHyphens/>
        <w:jc w:val="center"/>
        <w:rPr>
          <w:b/>
        </w:rPr>
      </w:pPr>
      <w:r w:rsidRPr="007B61C8">
        <w:rPr>
          <w:b/>
        </w:rPr>
        <w:t>В ЕЛАНСКОМ ГОРОДСКОМ ПОСЕЛЕНИИ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Огромную роль в экономии энергоресурсов играет человеческий фактор. Энергорасточительный стереотип мышления, преобладающий среди населения, является основной проблемой низкой энергоэффективности экономики.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1C8">
        <w:rPr>
          <w:rFonts w:ascii="Times New Roman" w:hAnsi="Times New Roman" w:cs="Times New Roman"/>
          <w:spacing w:val="-4"/>
          <w:sz w:val="24"/>
          <w:szCs w:val="24"/>
        </w:rPr>
        <w:t xml:space="preserve">Укоренение у людей привычки к минимизации использования энергии или поведенческое энергосбережение, которое </w:t>
      </w:r>
      <w:r w:rsidRPr="007B61C8">
        <w:rPr>
          <w:rFonts w:ascii="Times New Roman" w:hAnsi="Times New Roman" w:cs="Times New Roman"/>
          <w:sz w:val="24"/>
          <w:szCs w:val="24"/>
        </w:rPr>
        <w:t>подразумевает обеспечение потребностей при меньшем потреблении энергоресурсов,</w:t>
      </w:r>
      <w:r w:rsidRPr="007B61C8">
        <w:rPr>
          <w:rFonts w:ascii="Times New Roman" w:hAnsi="Times New Roman" w:cs="Times New Roman"/>
          <w:spacing w:val="-4"/>
          <w:sz w:val="24"/>
          <w:szCs w:val="24"/>
        </w:rPr>
        <w:t xml:space="preserve"> достигается информационной поддержкой, методами пропаганды, обучением энергосбережению со школьной скамьи.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7B61C8">
        <w:rPr>
          <w:rFonts w:ascii="Times New Roman" w:hAnsi="Times New Roman" w:cs="Times New Roman"/>
          <w:sz w:val="24"/>
          <w:szCs w:val="24"/>
        </w:rPr>
        <w:t>адачи пропаганды и обучения населения энергосбережению являются основополагающим условием для достижения главной цели – формирования поведенческого энергосбережения.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Зарубежный опыт подтверждает, что только активная пропаганда энергосбережения позволяет добиться сокращения потребления энергоресурсов до 10 процентов.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1C8">
        <w:rPr>
          <w:rFonts w:ascii="Times New Roman" w:hAnsi="Times New Roman" w:cs="Times New Roman"/>
          <w:spacing w:val="-2"/>
          <w:sz w:val="24"/>
          <w:szCs w:val="24"/>
        </w:rPr>
        <w:t>Для реализации этого потенциала за счет вовлечения в процесс энергосбережения жителей Еланского городского поселения необходима популяризация энергосбережения через: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выпуск специализированных статей в газете «Еланские Вести»: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рубрики по теме энергосбережения;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выпуск листовок и плакатов на тему энергосбережения в быту;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развитие наружной рекламы;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рекламу на общественном транспорте;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проведение конкурсов, рейтингов;</w:t>
      </w:r>
    </w:p>
    <w:p w:rsidR="00016C29" w:rsidRPr="007B61C8" w:rsidRDefault="00016C29" w:rsidP="00016C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пропаганду использования энергосберегающих технологий при потреблении комм</w:t>
      </w:r>
      <w:r w:rsidRPr="007B61C8">
        <w:rPr>
          <w:rFonts w:ascii="Times New Roman" w:hAnsi="Times New Roman" w:cs="Times New Roman"/>
          <w:sz w:val="24"/>
          <w:szCs w:val="24"/>
        </w:rPr>
        <w:t>у</w:t>
      </w:r>
      <w:r w:rsidRPr="007B61C8">
        <w:rPr>
          <w:rFonts w:ascii="Times New Roman" w:hAnsi="Times New Roman" w:cs="Times New Roman"/>
          <w:sz w:val="24"/>
          <w:szCs w:val="24"/>
        </w:rPr>
        <w:t>нальных ресурсов.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Планируется о</w:t>
      </w:r>
      <w:r w:rsidRPr="007B61C8">
        <w:rPr>
          <w:rFonts w:ascii="Times New Roman" w:hAnsi="Times New Roman" w:cs="Times New Roman"/>
          <w:spacing w:val="-2"/>
          <w:sz w:val="24"/>
          <w:szCs w:val="24"/>
        </w:rPr>
        <w:t>рганизовать просветительскую работу и обучение руководителей и специалистов организаций жилищно-коммунального комплекса, энергосервисных компаний, представителей многоквартирных домов, правовым и финансовым вопросам, связанным с реализацией энергосберегающих решений в ЖКХ и бюджетной сфере.</w:t>
      </w:r>
    </w:p>
    <w:p w:rsidR="00016C29" w:rsidRPr="007B61C8" w:rsidRDefault="00016C29" w:rsidP="00016C29">
      <w:pPr>
        <w:pStyle w:val="1"/>
        <w:suppressAutoHyphens/>
        <w:spacing w:before="120"/>
        <w:jc w:val="center"/>
        <w:rPr>
          <w:b/>
        </w:rPr>
      </w:pPr>
      <w:bookmarkStart w:id="4" w:name="_Toc246320044"/>
      <w:r w:rsidRPr="007B61C8">
        <w:rPr>
          <w:b/>
        </w:rPr>
        <w:t>Раздел 7.  РЕСУРСНОЕ ОБЕСПЕЧЕНИЕ</w:t>
      </w:r>
      <w:bookmarkEnd w:id="4"/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 xml:space="preserve">Необходимый объём финансирования Программы составляет 47 876,0 тыс. рублей, в том числе из областного бюджета – 24 393,0 тыс. рублей и местного бюджета – 16 743,0 тыс. рублей (по согласованию). Справочно: объём внебюджетных средств, собственных средств предприятий и заёмных средств составит 6 740,0 тыс. рублей. 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На 2010 год запланировано 7 840,0 тыс. рублей, в том числе из областного бюджета – 3 410,0 тыс. рублей. Сроки, объемы, источники финансирования Программы, в том числе за счет бюджетных средств, ежегодно утверждаются Еланской городской думой.</w:t>
      </w:r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Энергосберегающие работы для предприятий внебюджетной сферы осуществляются за счет собственных средств предприятий либо заемных средств.</w:t>
      </w:r>
      <w:bookmarkStart w:id="5" w:name="_Toc244337285"/>
      <w:bookmarkStart w:id="6" w:name="_Toc243986839"/>
      <w:bookmarkStart w:id="7" w:name="_Toc243987253"/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Внебюджетное финансирование</w:t>
      </w:r>
      <w:bookmarkEnd w:id="5"/>
      <w:bookmarkEnd w:id="6"/>
      <w:bookmarkEnd w:id="7"/>
      <w:r w:rsidRPr="007B61C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собственные средства организаций, участвующих в реализации Программы;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средства граждан;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использование тарифной составляющей для организаций и предприятий, деятельность которых подлежит тарифному регулированию;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средства, полученные от реализации мощности, высвобожденной в результате проведения энергосберегающих мероприятий;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лизинговые схемы финансирования.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В качестве инструментов планируется использовать: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финансовую поддержку схем реализации энергосберегающих мероприятий (лизинг), страхование рисков;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введение действенной системы материального стимулирования персонала всех уровней за экономию топлива и энергии.</w:t>
      </w:r>
    </w:p>
    <w:p w:rsidR="00016C29" w:rsidRPr="007B61C8" w:rsidRDefault="00016C29" w:rsidP="00016C2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Создание системы стимулов позволит сделать энергосбережение привлекательной сферой для инвестиций.</w:t>
      </w:r>
    </w:p>
    <w:p w:rsidR="00016C29" w:rsidRPr="007B61C8" w:rsidRDefault="00016C29" w:rsidP="00016C29">
      <w:pPr>
        <w:pStyle w:val="1"/>
        <w:suppressAutoHyphens/>
        <w:jc w:val="center"/>
        <w:rPr>
          <w:b/>
        </w:rPr>
      </w:pPr>
      <w:bookmarkStart w:id="8" w:name="_Toc246320045"/>
      <w:r w:rsidRPr="007B61C8">
        <w:rPr>
          <w:b/>
        </w:rPr>
        <w:lastRenderedPageBreak/>
        <w:t>Раздел 8.  ОРГАНИЗАЦИЯ УПРАВЛЕНИЯ</w:t>
      </w:r>
    </w:p>
    <w:p w:rsidR="00016C29" w:rsidRPr="007B61C8" w:rsidRDefault="00016C29" w:rsidP="00016C29">
      <w:pPr>
        <w:pStyle w:val="1"/>
        <w:suppressAutoHyphens/>
        <w:jc w:val="center"/>
        <w:rPr>
          <w:b/>
        </w:rPr>
      </w:pPr>
      <w:r w:rsidRPr="007B61C8">
        <w:rPr>
          <w:b/>
        </w:rPr>
        <w:t>И МЕХАНИЗМ РЕАЛИЗАЦИИ</w:t>
      </w:r>
      <w:bookmarkStart w:id="9" w:name="_Toc246320046"/>
      <w:bookmarkEnd w:id="8"/>
      <w:r w:rsidRPr="007B61C8">
        <w:rPr>
          <w:b/>
        </w:rPr>
        <w:t xml:space="preserve"> ПРОГРАММЫ</w:t>
      </w:r>
      <w:bookmarkEnd w:id="9"/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61C8">
        <w:rPr>
          <w:rFonts w:ascii="Times New Roman" w:hAnsi="Times New Roman" w:cs="Times New Roman"/>
          <w:spacing w:val="-6"/>
          <w:sz w:val="24"/>
          <w:szCs w:val="24"/>
        </w:rPr>
        <w:t>Разработка Программы осуществляется Администрацией Еланского городского поселения.</w:t>
      </w:r>
    </w:p>
    <w:p w:rsidR="00016C29" w:rsidRPr="007B61C8" w:rsidRDefault="00016C29" w:rsidP="00016C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Общее руководство и контроль по реализации Программы энергосбережения на терр</w:t>
      </w:r>
      <w:r w:rsidRPr="007B61C8">
        <w:rPr>
          <w:rFonts w:ascii="Times New Roman" w:hAnsi="Times New Roman" w:cs="Times New Roman"/>
          <w:sz w:val="24"/>
          <w:szCs w:val="24"/>
        </w:rPr>
        <w:t>и</w:t>
      </w:r>
      <w:r w:rsidRPr="007B61C8">
        <w:rPr>
          <w:rFonts w:ascii="Times New Roman" w:hAnsi="Times New Roman" w:cs="Times New Roman"/>
          <w:sz w:val="24"/>
          <w:szCs w:val="24"/>
        </w:rPr>
        <w:t xml:space="preserve">тории Еланского городского поселения возлагается на </w:t>
      </w:r>
      <w:r w:rsidRPr="007B61C8">
        <w:rPr>
          <w:rFonts w:ascii="Times New Roman" w:hAnsi="Times New Roman" w:cs="Times New Roman"/>
          <w:color w:val="000000"/>
          <w:sz w:val="24"/>
          <w:szCs w:val="24"/>
        </w:rPr>
        <w:t>заместителя главы администрации Еланского городского поселения Киндерова М.И.</w:t>
      </w:r>
    </w:p>
    <w:p w:rsidR="00016C29" w:rsidRPr="007B61C8" w:rsidRDefault="00016C29" w:rsidP="00016C29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0"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pacing w:val="-1"/>
          <w:sz w:val="24"/>
          <w:szCs w:val="24"/>
        </w:rPr>
        <w:t>Специалистами Администрации Еланского городского поселения осуществляется</w:t>
      </w:r>
      <w:r w:rsidRPr="007B61C8">
        <w:rPr>
          <w:rFonts w:ascii="Times New Roman" w:hAnsi="Times New Roman" w:cs="Times New Roman"/>
          <w:sz w:val="24"/>
          <w:szCs w:val="24"/>
        </w:rPr>
        <w:t>:</w:t>
      </w:r>
    </w:p>
    <w:p w:rsidR="00016C29" w:rsidRPr="007B61C8" w:rsidRDefault="00016C29" w:rsidP="00016C29">
      <w:pPr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подготовка ежегодной информации о расходовании бюджетных средств;</w:t>
      </w:r>
    </w:p>
    <w:p w:rsidR="00016C29" w:rsidRPr="007B61C8" w:rsidRDefault="00016C29" w:rsidP="00016C29">
      <w:pPr>
        <w:tabs>
          <w:tab w:val="num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подготовка ежегодных отчетов о ходе реализации Программы (в срок до 1 февраля);</w:t>
      </w:r>
    </w:p>
    <w:p w:rsidR="00016C29" w:rsidRPr="007B61C8" w:rsidRDefault="00016C29" w:rsidP="00016C29">
      <w:pPr>
        <w:tabs>
          <w:tab w:val="num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pacing w:val="-1"/>
          <w:sz w:val="24"/>
          <w:szCs w:val="24"/>
        </w:rPr>
        <w:t>- предоставление субсидий МУП Еланского городского поселения на софинансирование программ по реализации энергосберегающих проектов на территории Еланского городского поселения</w:t>
      </w:r>
      <w:r w:rsidRPr="007B61C8">
        <w:rPr>
          <w:rFonts w:ascii="Times New Roman" w:hAnsi="Times New Roman" w:cs="Times New Roman"/>
          <w:sz w:val="24"/>
          <w:szCs w:val="24"/>
        </w:rPr>
        <w:t>;</w:t>
      </w:r>
    </w:p>
    <w:p w:rsidR="00016C29" w:rsidRPr="007B61C8" w:rsidRDefault="00016C29" w:rsidP="00016C29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подготовка предложений о внесении изменений и дополнений в Программу;</w:t>
      </w:r>
    </w:p>
    <w:p w:rsidR="00016C29" w:rsidRPr="007B61C8" w:rsidRDefault="00016C29" w:rsidP="00016C29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подготовка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016C29" w:rsidRPr="007B61C8" w:rsidRDefault="00016C29" w:rsidP="00016C29">
      <w:pPr>
        <w:tabs>
          <w:tab w:val="left" w:pos="72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контроль за эффективным использованием бюджетных средств на реализацию мероприятий Программы.</w:t>
      </w:r>
    </w:p>
    <w:p w:rsidR="00016C29" w:rsidRPr="007B61C8" w:rsidRDefault="00016C29" w:rsidP="00016C2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16C29" w:rsidRPr="007B61C8" w:rsidRDefault="00016C29" w:rsidP="00016C29">
      <w:pPr>
        <w:pStyle w:val="1"/>
        <w:suppressAutoHyphens/>
        <w:jc w:val="center"/>
        <w:rPr>
          <w:b/>
        </w:rPr>
      </w:pPr>
      <w:bookmarkStart w:id="10" w:name="_Toc246320047"/>
      <w:r w:rsidRPr="007B61C8">
        <w:rPr>
          <w:b/>
        </w:rPr>
        <w:t>Раздел 9.  ОЖИДАЕМЫЕ РЕЗУЛЬТАТЫ</w:t>
      </w:r>
      <w:bookmarkEnd w:id="10"/>
    </w:p>
    <w:p w:rsidR="00016C29" w:rsidRPr="007B61C8" w:rsidRDefault="00016C29" w:rsidP="00016C2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pacing w:val="-8"/>
          <w:sz w:val="24"/>
          <w:szCs w:val="24"/>
        </w:rPr>
        <w:t>В результате реализации Программы к 20</w:t>
      </w:r>
      <w:r w:rsidR="00957A40" w:rsidRPr="007B61C8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7B61C8">
        <w:rPr>
          <w:rFonts w:ascii="Times New Roman" w:hAnsi="Times New Roman" w:cs="Times New Roman"/>
          <w:spacing w:val="-8"/>
          <w:sz w:val="24"/>
          <w:szCs w:val="24"/>
        </w:rPr>
        <w:t xml:space="preserve"> году</w:t>
      </w:r>
      <w:r w:rsidRPr="007B61C8">
        <w:rPr>
          <w:rFonts w:ascii="Times New Roman" w:hAnsi="Times New Roman" w:cs="Times New Roman"/>
          <w:sz w:val="24"/>
          <w:szCs w:val="24"/>
        </w:rPr>
        <w:t>: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при запланированных по Еланскому городскому поселению темпах роста валового регионального продукта планируется снизить его энергоёмкость по сравнению с 2009 годом на 40 процентов;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будет существенно модернизирована система жилищно-коммунального хозяйства и энергетическая инфраструктура;</w:t>
      </w:r>
    </w:p>
    <w:p w:rsidR="00016C29" w:rsidRPr="007B61C8" w:rsidRDefault="00016C29" w:rsidP="00016C29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сформируются организационно-правовые и финансовые механизмы рынка энергосервисных услуг;</w:t>
      </w:r>
    </w:p>
    <w:p w:rsidR="00016C29" w:rsidRPr="007B61C8" w:rsidRDefault="00016C29" w:rsidP="00016C29">
      <w:pPr>
        <w:tabs>
          <w:tab w:val="left" w:pos="100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61C8">
        <w:rPr>
          <w:rFonts w:ascii="Times New Roman" w:hAnsi="Times New Roman" w:cs="Times New Roman"/>
          <w:sz w:val="24"/>
          <w:szCs w:val="24"/>
        </w:rPr>
        <w:t>- улучшится экологическая ситуация на территории Еланского городского поселения.</w:t>
      </w:r>
    </w:p>
    <w:p w:rsidR="00016C29" w:rsidRPr="007B61C8" w:rsidRDefault="00016C29" w:rsidP="00016C29">
      <w:pPr>
        <w:spacing w:after="0"/>
        <w:rPr>
          <w:rFonts w:ascii="Times New Roman" w:hAnsi="Times New Roman" w:cs="Times New Roman"/>
        </w:rPr>
      </w:pPr>
    </w:p>
    <w:p w:rsidR="00A71D19" w:rsidRPr="007B61C8" w:rsidRDefault="00A71D19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D19" w:rsidRPr="007B61C8" w:rsidRDefault="00A71D19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8D6" w:rsidRPr="007B61C8" w:rsidRDefault="00F458D6" w:rsidP="00F458D6">
      <w:pPr>
        <w:ind w:left="5046" w:firstLine="908"/>
        <w:rPr>
          <w:rFonts w:ascii="Times New Roman" w:hAnsi="Times New Roman" w:cs="Times New Roman"/>
          <w:bCs/>
          <w:color w:val="000000"/>
        </w:rPr>
      </w:pPr>
    </w:p>
    <w:p w:rsidR="00F458D6" w:rsidRPr="007B61C8" w:rsidRDefault="00F458D6" w:rsidP="00F458D6">
      <w:pPr>
        <w:ind w:left="5046" w:firstLine="908"/>
        <w:rPr>
          <w:rFonts w:ascii="Times New Roman" w:hAnsi="Times New Roman" w:cs="Times New Roman"/>
          <w:bCs/>
          <w:color w:val="000000"/>
        </w:rPr>
      </w:pPr>
    </w:p>
    <w:p w:rsidR="00F458D6" w:rsidRPr="007B61C8" w:rsidRDefault="00F458D6" w:rsidP="00F458D6">
      <w:pPr>
        <w:ind w:left="5046" w:firstLine="908"/>
        <w:rPr>
          <w:rFonts w:ascii="Times New Roman" w:hAnsi="Times New Roman" w:cs="Times New Roman"/>
          <w:bCs/>
          <w:color w:val="000000"/>
        </w:rPr>
      </w:pPr>
    </w:p>
    <w:p w:rsidR="00F458D6" w:rsidRPr="007B61C8" w:rsidRDefault="00F458D6" w:rsidP="00F458D6">
      <w:pPr>
        <w:ind w:left="5046" w:firstLine="908"/>
        <w:rPr>
          <w:rFonts w:ascii="Times New Roman" w:hAnsi="Times New Roman" w:cs="Times New Roman"/>
          <w:bCs/>
          <w:color w:val="000000"/>
        </w:rPr>
      </w:pPr>
      <w:r w:rsidRPr="007B61C8">
        <w:rPr>
          <w:rFonts w:ascii="Times New Roman" w:hAnsi="Times New Roman" w:cs="Times New Roman"/>
          <w:bCs/>
          <w:color w:val="000000"/>
        </w:rPr>
        <w:t>«Приложение</w:t>
      </w:r>
    </w:p>
    <w:p w:rsidR="00F458D6" w:rsidRPr="007B61C8" w:rsidRDefault="00F458D6" w:rsidP="00F458D6">
      <w:pPr>
        <w:pStyle w:val="ConsPlusTitle"/>
        <w:widowControl/>
        <w:ind w:left="5046"/>
        <w:rPr>
          <w:rFonts w:ascii="Times New Roman" w:hAnsi="Times New Roman" w:cs="Times New Roman"/>
          <w:b w:val="0"/>
          <w:sz w:val="22"/>
          <w:szCs w:val="24"/>
        </w:rPr>
      </w:pPr>
      <w:r w:rsidRPr="007B61C8"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к Программе </w:t>
      </w:r>
      <w:r w:rsidRPr="007B61C8">
        <w:rPr>
          <w:rFonts w:ascii="Times New Roman" w:hAnsi="Times New Roman" w:cs="Times New Roman"/>
          <w:b w:val="0"/>
          <w:sz w:val="22"/>
          <w:szCs w:val="24"/>
        </w:rPr>
        <w:t>по энергосбережению и повыш</w:t>
      </w:r>
      <w:r w:rsidRPr="007B61C8">
        <w:rPr>
          <w:rFonts w:ascii="Times New Roman" w:hAnsi="Times New Roman" w:cs="Times New Roman"/>
          <w:b w:val="0"/>
          <w:sz w:val="22"/>
          <w:szCs w:val="24"/>
        </w:rPr>
        <w:t>е</w:t>
      </w:r>
      <w:r w:rsidRPr="007B61C8">
        <w:rPr>
          <w:rFonts w:ascii="Times New Roman" w:hAnsi="Times New Roman" w:cs="Times New Roman"/>
          <w:b w:val="0"/>
          <w:sz w:val="22"/>
          <w:szCs w:val="24"/>
        </w:rPr>
        <w:t>нию энергетической эффективности Еланского городского поселения Еланского муниципал</w:t>
      </w:r>
      <w:r w:rsidRPr="007B61C8">
        <w:rPr>
          <w:rFonts w:ascii="Times New Roman" w:hAnsi="Times New Roman" w:cs="Times New Roman"/>
          <w:b w:val="0"/>
          <w:sz w:val="22"/>
          <w:szCs w:val="24"/>
        </w:rPr>
        <w:t>ь</w:t>
      </w:r>
      <w:r w:rsidRPr="007B61C8">
        <w:rPr>
          <w:rFonts w:ascii="Times New Roman" w:hAnsi="Times New Roman" w:cs="Times New Roman"/>
          <w:b w:val="0"/>
          <w:sz w:val="22"/>
          <w:szCs w:val="24"/>
        </w:rPr>
        <w:t>ного района Волгоградской области на 2010 – 2020 годы</w:t>
      </w:r>
    </w:p>
    <w:p w:rsidR="00F458D6" w:rsidRPr="007B61C8" w:rsidRDefault="00F458D6" w:rsidP="00F458D6">
      <w:pPr>
        <w:pStyle w:val="ConsPlusTitle"/>
        <w:widowControl/>
        <w:ind w:left="5046"/>
        <w:rPr>
          <w:rFonts w:ascii="Times New Roman" w:hAnsi="Times New Roman" w:cs="Times New Roman"/>
          <w:b w:val="0"/>
          <w:sz w:val="22"/>
          <w:szCs w:val="24"/>
          <w:highlight w:val="yellow"/>
        </w:rPr>
      </w:pPr>
    </w:p>
    <w:p w:rsidR="00F458D6" w:rsidRPr="007B61C8" w:rsidRDefault="00F458D6" w:rsidP="00F458D6">
      <w:pPr>
        <w:pStyle w:val="ConsPlusTitle"/>
        <w:widowControl/>
        <w:ind w:left="5046"/>
        <w:rPr>
          <w:rFonts w:ascii="Times New Roman" w:hAnsi="Times New Roman" w:cs="Times New Roman"/>
          <w:b w:val="0"/>
          <w:sz w:val="22"/>
          <w:szCs w:val="24"/>
          <w:highlight w:val="yellow"/>
        </w:rPr>
      </w:pPr>
    </w:p>
    <w:p w:rsidR="00F458D6" w:rsidRPr="007B61C8" w:rsidRDefault="00F458D6" w:rsidP="00F458D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sectPr w:rsidR="00F458D6" w:rsidRPr="007B61C8" w:rsidSect="00335F4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458D6" w:rsidRPr="007B61C8" w:rsidRDefault="00F458D6" w:rsidP="00F458D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1C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Мероприятия</w:t>
      </w:r>
    </w:p>
    <w:p w:rsidR="00F458D6" w:rsidRPr="007B61C8" w:rsidRDefault="00F458D6" w:rsidP="00F458D6">
      <w:pPr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7B61C8">
        <w:rPr>
          <w:rFonts w:ascii="Times New Roman" w:hAnsi="Times New Roman" w:cs="Times New Roman"/>
          <w:bCs/>
          <w:color w:val="000000"/>
          <w:szCs w:val="28"/>
        </w:rPr>
        <w:t>по реализации программы повышения энергетической эффективности и энергосбережению Еланского городского поселения</w:t>
      </w:r>
    </w:p>
    <w:p w:rsidR="00F458D6" w:rsidRPr="007B61C8" w:rsidRDefault="00F458D6" w:rsidP="00F458D6">
      <w:pPr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7B61C8">
        <w:rPr>
          <w:rFonts w:ascii="Times New Roman" w:hAnsi="Times New Roman" w:cs="Times New Roman"/>
          <w:bCs/>
          <w:color w:val="000000"/>
          <w:szCs w:val="28"/>
        </w:rPr>
        <w:t>на период до 2020 года</w:t>
      </w:r>
    </w:p>
    <w:p w:rsidR="00F458D6" w:rsidRPr="007B61C8" w:rsidRDefault="00F458D6" w:rsidP="00F458D6">
      <w:pPr>
        <w:ind w:left="142" w:firstLine="425"/>
        <w:jc w:val="both"/>
        <w:rPr>
          <w:rFonts w:ascii="Times New Roman" w:hAnsi="Times New Roman" w:cs="Times New Roman"/>
          <w:spacing w:val="4"/>
          <w:highlight w:val="yellow"/>
        </w:rPr>
      </w:pPr>
    </w:p>
    <w:tbl>
      <w:tblPr>
        <w:tblW w:w="15259" w:type="dxa"/>
        <w:jc w:val="center"/>
        <w:tblInd w:w="-65" w:type="dxa"/>
        <w:tblLayout w:type="fixed"/>
        <w:tblLook w:val="04A0"/>
      </w:tblPr>
      <w:tblGrid>
        <w:gridCol w:w="559"/>
        <w:gridCol w:w="3237"/>
        <w:gridCol w:w="862"/>
        <w:gridCol w:w="707"/>
        <w:gridCol w:w="733"/>
        <w:gridCol w:w="712"/>
        <w:gridCol w:w="732"/>
        <w:gridCol w:w="732"/>
        <w:gridCol w:w="703"/>
        <w:gridCol w:w="729"/>
        <w:gridCol w:w="824"/>
        <w:gridCol w:w="971"/>
        <w:gridCol w:w="1155"/>
        <w:gridCol w:w="865"/>
        <w:gridCol w:w="867"/>
        <w:gridCol w:w="871"/>
      </w:tblGrid>
      <w:tr w:rsidR="00F458D6" w:rsidRPr="007B61C8" w:rsidTr="001B5706">
        <w:trPr>
          <w:trHeight w:val="33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112" w:right="-178"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58D6" w:rsidRPr="007B61C8" w:rsidRDefault="00F458D6" w:rsidP="001B5706">
            <w:pPr>
              <w:ind w:left="-112" w:right="-178" w:firstLine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Объёмы и источники финансирования мероприятий, тыс.руб.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Ож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даемый экон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мико-энерг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тич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ский эффект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Отве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стве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ный за испо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нение мер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приятия</w:t>
            </w:r>
          </w:p>
        </w:tc>
      </w:tr>
      <w:tr w:rsidR="00F458D6" w:rsidRPr="007B61C8" w:rsidTr="001B5706">
        <w:trPr>
          <w:trHeight w:val="33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Ед. и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мерен.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Всего 2010-2015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65" w:right="-1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консолидир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ванный бю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жет (облас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ной и фед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ральный)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86" w:right="-11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внебю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жетные средства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113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112" w:firstLine="11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112" w:firstLine="11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1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61C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F458D6" w:rsidRPr="007B61C8" w:rsidTr="001B5706">
        <w:trPr>
          <w:trHeight w:val="3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 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нормативно-правовой базы энергосбережения, стимулирование и повышение квалификации кадров</w:t>
            </w:r>
          </w:p>
        </w:tc>
      </w:tr>
      <w:tr w:rsidR="00F458D6" w:rsidRPr="007B61C8" w:rsidTr="001B5706">
        <w:trPr>
          <w:trHeight w:val="3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ind w:left="-112"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 энергосбережению и повышению энергетической эффективности систем коммунальной инфр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33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300"/>
          <w:jc w:val="center"/>
        </w:trPr>
        <w:tc>
          <w:tcPr>
            <w:tcW w:w="152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 Повышение энергоэффективности в бюджетной сфере</w:t>
            </w: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Установка узлов учета по расходу энергоресурсов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на эне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госберегающие на объектах бю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жетной сферы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Устройство автономных котел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ных для объектов бюджетной сф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Тех.перевооружение котельных, отапливающих объекты бюдже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ной сферы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дверных и оконных блоков на энергосберегающие на объе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тах бюджетной сферы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следований с составлением па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портов на объекты бюджетной сферы.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1741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953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788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58D6" w:rsidRPr="007B61C8" w:rsidTr="001B5706">
        <w:trPr>
          <w:trHeight w:val="300"/>
          <w:jc w:val="center"/>
        </w:trPr>
        <w:tc>
          <w:tcPr>
            <w:tcW w:w="1525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 Повышение энергоэффективности в коммунальной инфраструктуре и жилищном фонде</w:t>
            </w: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Поквартирное отопление мног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квартирных  жилых домов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2560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126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си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темы газоснабжения жилых д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мов, объектов бюджетной сферы и со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кульбыта, ликвидация нерент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бельных котельных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39132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25932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Установка узлов учета по расходу энергоресурсов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126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си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темы газоснабжения производс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венной базы МУП "Еланское КХ" п. Елань, ул. Волгоградская, д. 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ind w:left="-108"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объект.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на эне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госберегающие на объектах жил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го фонда и местах общего польз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дверных и оконных блоков на энергосберегающие на объе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тах жилищного фонда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Внедрение частотных регуляторов на объектах водоснабжения и от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теплотрасс на предвар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тельные изолированные трубопр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воды с безканальной прокла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водопроводных сетей на полиэтиленовые трубы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оборудувания котельных и водозаборов на эне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госберегающее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Перевод уличного освещения на энергосберегающие лампы и авт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матическое управление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си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 xml:space="preserve">темы газоснабжения банно-прачечного комбината п. Елань, 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Титова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9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Внедрение систем автоматизации работы котельных с использован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ем систем телекоммуникации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60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 xml:space="preserve">Ремонт мягких кровель в р.п. Елань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  <w:r w:rsidRPr="007B61C8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D6" w:rsidRPr="007B61C8" w:rsidTr="001B5706">
        <w:trPr>
          <w:trHeight w:val="31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86874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40287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40447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6140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4103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58D6" w:rsidRPr="007B61C8" w:rsidTr="001B5706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D6" w:rsidRPr="007B61C8" w:rsidRDefault="00F458D6" w:rsidP="001B57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мероприятиям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88665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41290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41235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6140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C8">
              <w:rPr>
                <w:rFonts w:ascii="Times New Roman" w:hAnsi="Times New Roman" w:cs="Times New Roman"/>
                <w:b/>
                <w:bCs/>
              </w:rPr>
              <w:t>4568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D6" w:rsidRPr="007B61C8" w:rsidRDefault="00F458D6" w:rsidP="001B5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58D6" w:rsidRPr="007B61C8" w:rsidRDefault="00F458D6" w:rsidP="00F458D6">
      <w:pPr>
        <w:ind w:left="142" w:firstLine="425"/>
        <w:jc w:val="right"/>
        <w:rPr>
          <w:rFonts w:ascii="Times New Roman" w:hAnsi="Times New Roman" w:cs="Times New Roman"/>
          <w:spacing w:val="4"/>
        </w:rPr>
      </w:pPr>
      <w:r w:rsidRPr="007B61C8">
        <w:rPr>
          <w:rFonts w:ascii="Times New Roman" w:hAnsi="Times New Roman" w:cs="Times New Roman"/>
          <w:spacing w:val="4"/>
        </w:rPr>
        <w:t>.».</w:t>
      </w:r>
    </w:p>
    <w:p w:rsidR="00F458D6" w:rsidRPr="007B61C8" w:rsidRDefault="00F458D6" w:rsidP="00F458D6">
      <w:pPr>
        <w:ind w:left="142" w:firstLine="425"/>
        <w:jc w:val="both"/>
        <w:rPr>
          <w:rFonts w:ascii="Times New Roman" w:hAnsi="Times New Roman" w:cs="Times New Roman"/>
          <w:spacing w:val="4"/>
        </w:rPr>
      </w:pPr>
    </w:p>
    <w:p w:rsidR="00F458D6" w:rsidRPr="007B61C8" w:rsidRDefault="00F458D6" w:rsidP="00F458D6">
      <w:pPr>
        <w:ind w:left="142" w:firstLine="425"/>
        <w:jc w:val="both"/>
        <w:rPr>
          <w:rFonts w:ascii="Times New Roman" w:hAnsi="Times New Roman" w:cs="Times New Roman"/>
          <w:spacing w:val="4"/>
        </w:rPr>
      </w:pPr>
    </w:p>
    <w:p w:rsidR="00321DB4" w:rsidRPr="007B61C8" w:rsidRDefault="00321DB4" w:rsidP="00A71D19">
      <w:pPr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1DB4" w:rsidRPr="007B61C8" w:rsidSect="00F458D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345"/>
    <w:multiLevelType w:val="hybridMultilevel"/>
    <w:tmpl w:val="22C2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16FA"/>
    <w:multiLevelType w:val="hybridMultilevel"/>
    <w:tmpl w:val="6594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E0E73"/>
    <w:multiLevelType w:val="hybridMultilevel"/>
    <w:tmpl w:val="08B2D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D040CD"/>
    <w:multiLevelType w:val="hybridMultilevel"/>
    <w:tmpl w:val="8022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1011D"/>
    <w:multiLevelType w:val="hybridMultilevel"/>
    <w:tmpl w:val="E5F6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43D39"/>
    <w:multiLevelType w:val="hybridMultilevel"/>
    <w:tmpl w:val="133E86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420701C"/>
    <w:multiLevelType w:val="hybridMultilevel"/>
    <w:tmpl w:val="951A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897"/>
    <w:rsid w:val="00016C29"/>
    <w:rsid w:val="0002322C"/>
    <w:rsid w:val="00024685"/>
    <w:rsid w:val="000713A8"/>
    <w:rsid w:val="00095FAA"/>
    <w:rsid w:val="00112630"/>
    <w:rsid w:val="00130F4D"/>
    <w:rsid w:val="00131DC6"/>
    <w:rsid w:val="00287255"/>
    <w:rsid w:val="002A45D6"/>
    <w:rsid w:val="002C5F89"/>
    <w:rsid w:val="002D3C0C"/>
    <w:rsid w:val="002F0A48"/>
    <w:rsid w:val="00306527"/>
    <w:rsid w:val="00321DB4"/>
    <w:rsid w:val="0032238D"/>
    <w:rsid w:val="00396373"/>
    <w:rsid w:val="004C7DDD"/>
    <w:rsid w:val="004F20EC"/>
    <w:rsid w:val="0050162B"/>
    <w:rsid w:val="00573E32"/>
    <w:rsid w:val="005B21A3"/>
    <w:rsid w:val="00630897"/>
    <w:rsid w:val="00643F11"/>
    <w:rsid w:val="00644905"/>
    <w:rsid w:val="0070635B"/>
    <w:rsid w:val="007A4CB2"/>
    <w:rsid w:val="007B61C8"/>
    <w:rsid w:val="007D0A94"/>
    <w:rsid w:val="00822FEA"/>
    <w:rsid w:val="00831973"/>
    <w:rsid w:val="00835671"/>
    <w:rsid w:val="00893CFE"/>
    <w:rsid w:val="008A1B84"/>
    <w:rsid w:val="008E4C5F"/>
    <w:rsid w:val="00957A40"/>
    <w:rsid w:val="009624D8"/>
    <w:rsid w:val="009B2931"/>
    <w:rsid w:val="009C378B"/>
    <w:rsid w:val="009E2249"/>
    <w:rsid w:val="00A71D19"/>
    <w:rsid w:val="00AA136A"/>
    <w:rsid w:val="00C1661A"/>
    <w:rsid w:val="00C30886"/>
    <w:rsid w:val="00C41D20"/>
    <w:rsid w:val="00C4284B"/>
    <w:rsid w:val="00C47367"/>
    <w:rsid w:val="00C64DB2"/>
    <w:rsid w:val="00CE05DE"/>
    <w:rsid w:val="00DF642E"/>
    <w:rsid w:val="00E104A4"/>
    <w:rsid w:val="00E106AB"/>
    <w:rsid w:val="00E17637"/>
    <w:rsid w:val="00E605C4"/>
    <w:rsid w:val="00E8213B"/>
    <w:rsid w:val="00ED6461"/>
    <w:rsid w:val="00F458D6"/>
    <w:rsid w:val="00F824E2"/>
    <w:rsid w:val="00F850FE"/>
    <w:rsid w:val="00FC2F40"/>
    <w:rsid w:val="00FC3C9D"/>
    <w:rsid w:val="00FD3F71"/>
    <w:rsid w:val="00FD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7"/>
  </w:style>
  <w:style w:type="paragraph" w:styleId="1">
    <w:name w:val="heading 1"/>
    <w:basedOn w:val="a"/>
    <w:next w:val="a"/>
    <w:link w:val="10"/>
    <w:uiPriority w:val="99"/>
    <w:qFormat/>
    <w:rsid w:val="00016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4F20EC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1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973"/>
  </w:style>
  <w:style w:type="paragraph" w:styleId="a9">
    <w:name w:val="Normal (Web)"/>
    <w:basedOn w:val="a"/>
    <w:uiPriority w:val="99"/>
    <w:rsid w:val="008319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E2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6C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016C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16C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16C29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6C2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16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6C2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16C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6C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15</Pages>
  <Words>5364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2014-07-18T11:50:00Z</cp:lastPrinted>
  <dcterms:created xsi:type="dcterms:W3CDTF">2013-10-03T09:33:00Z</dcterms:created>
  <dcterms:modified xsi:type="dcterms:W3CDTF">2014-07-18T11:53:00Z</dcterms:modified>
</cp:coreProperties>
</file>